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2A" w:rsidRPr="00A5132A" w:rsidRDefault="00A5132A" w:rsidP="00A5132A">
      <w:pPr>
        <w:tabs>
          <w:tab w:val="left" w:pos="3652"/>
          <w:tab w:val="left" w:pos="4361"/>
        </w:tabs>
        <w:spacing w:before="60" w:after="60" w:line="256" w:lineRule="auto"/>
        <w:ind w:left="113"/>
        <w:rPr>
          <w:rFonts w:ascii="Gill Sans MT" w:eastAsia="Times New Roman" w:hAnsi="Gill Sans MT" w:cs="Arial"/>
          <w:color w:val="008B39"/>
          <w:lang w:eastAsia="it-IT"/>
        </w:rPr>
      </w:pPr>
      <w:bookmarkStart w:id="0" w:name="_Toc487105109"/>
      <w:bookmarkStart w:id="1" w:name="_GoBack"/>
      <w:bookmarkEnd w:id="1"/>
      <w:r w:rsidRPr="00A5132A">
        <w:rPr>
          <w:rFonts w:ascii="Gill Sans MT" w:eastAsia="Times New Roman" w:hAnsi="Gill Sans MT" w:cs="Arial"/>
          <w:b/>
          <w:color w:val="008B39"/>
          <w:lang w:eastAsia="it-IT"/>
        </w:rPr>
        <w:t>Modello di proposta progettuale D5a</w:t>
      </w:r>
      <w:r w:rsidRPr="00A5132A">
        <w:rPr>
          <w:rFonts w:ascii="Gill Sans MT" w:eastAsia="Times New Roman" w:hAnsi="Gill Sans MT" w:cs="Arial"/>
          <w:b/>
          <w:color w:val="002060"/>
          <w:lang w:eastAsia="it-IT"/>
        </w:rPr>
        <w:t xml:space="preserve"> </w:t>
      </w:r>
      <w:r w:rsidRPr="00A5132A">
        <w:rPr>
          <w:rFonts w:ascii="Gill Sans MT" w:eastAsia="Times New Roman" w:hAnsi="Gill Sans MT" w:cs="Arial"/>
          <w:b/>
          <w:color w:val="008B39"/>
          <w:lang w:eastAsia="it-IT"/>
        </w:rPr>
        <w:t>- Progetti RSI</w:t>
      </w:r>
    </w:p>
    <w:p w:rsidR="00A5132A" w:rsidRPr="00A5132A" w:rsidRDefault="00A5132A" w:rsidP="00A51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Gill Sans MT" w:eastAsia="Times New Roman" w:hAnsi="Gill Sans MT" w:cs="Arial"/>
          <w:b/>
          <w:color w:val="002060"/>
          <w:lang w:eastAsia="it-IT"/>
        </w:rPr>
      </w:pPr>
      <w:r w:rsidRPr="00A5132A">
        <w:rPr>
          <w:rFonts w:ascii="Gill Sans MT" w:eastAsia="Times New Roman" w:hAnsi="Gill Sans MT" w:cs="Arial"/>
          <w:b/>
          <w:color w:val="008B39"/>
          <w:lang w:eastAsia="it-IT"/>
        </w:rPr>
        <w:tab/>
      </w:r>
      <w:bookmarkEnd w:id="0"/>
      <w:r w:rsidRPr="00A5132A">
        <w:rPr>
          <w:rFonts w:ascii="Gill Sans MT" w:eastAsia="Times New Roman" w:hAnsi="Gill Sans MT" w:cs="Arial"/>
          <w:b/>
          <w:color w:val="002060"/>
          <w:lang w:eastAsia="it-IT"/>
        </w:rPr>
        <w:t xml:space="preserve">DTC - TE1 Centro di Eccellenza </w:t>
      </w:r>
    </w:p>
    <w:p w:rsidR="00A5132A" w:rsidRPr="00A5132A" w:rsidRDefault="00A5132A" w:rsidP="00A51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Gill Sans MT" w:eastAsia="Times New Roman" w:hAnsi="Gill Sans MT" w:cs="Arial"/>
          <w:b/>
          <w:color w:val="002060"/>
          <w:lang w:eastAsia="it-IT"/>
        </w:rPr>
      </w:pPr>
      <w:r w:rsidRPr="00A5132A">
        <w:rPr>
          <w:rFonts w:ascii="Gill Sans MT" w:eastAsia="Times New Roman" w:hAnsi="Gill Sans MT" w:cs="Arial"/>
          <w:b/>
          <w:color w:val="002060"/>
          <w:lang w:eastAsia="it-IT"/>
        </w:rPr>
        <w:t xml:space="preserve"> “Invito al Centro di Eccellenza a presentare Progetti per la seconda fase”</w:t>
      </w:r>
    </w:p>
    <w:p w:rsidR="00A5132A" w:rsidRPr="00A5132A" w:rsidRDefault="00A5132A" w:rsidP="00A5132A">
      <w:pPr>
        <w:spacing w:before="240" w:after="60" w:line="240" w:lineRule="auto"/>
        <w:ind w:right="-164"/>
        <w:rPr>
          <w:rFonts w:ascii="Gill Sans MT" w:eastAsia="Times New Roman" w:hAnsi="Gill Sans MT" w:cs="Arial"/>
          <w:b/>
          <w:color w:val="008B39"/>
          <w:lang w:eastAsia="it-IT"/>
        </w:rPr>
      </w:pPr>
      <w:r w:rsidRPr="00A5132A">
        <w:rPr>
          <w:rFonts w:ascii="Gill Sans MT" w:eastAsia="Times New Roman" w:hAnsi="Gill Sans MT" w:cs="Arial"/>
          <w:b/>
          <w:color w:val="008B39"/>
          <w:lang w:eastAsia="it-IT"/>
        </w:rPr>
        <w:t>1. Titolo del Progetto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A5132A" w:rsidRPr="00A5132A" w:rsidTr="00663BE6">
        <w:trPr>
          <w:trHeight w:val="38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A" w:rsidRPr="00A5132A" w:rsidRDefault="00A5132A" w:rsidP="00A5132A">
            <w:pPr>
              <w:spacing w:after="120" w:line="240" w:lineRule="auto"/>
              <w:ind w:right="-16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</w:tbl>
    <w:p w:rsidR="00A5132A" w:rsidRPr="00A5132A" w:rsidRDefault="00A5132A" w:rsidP="00A5132A">
      <w:pPr>
        <w:spacing w:before="240" w:after="60" w:line="240" w:lineRule="auto"/>
        <w:ind w:right="-164"/>
        <w:rPr>
          <w:rFonts w:ascii="Gill Sans MT" w:eastAsia="Times New Roman" w:hAnsi="Gill Sans MT" w:cs="Arial"/>
          <w:b/>
          <w:color w:val="008B39"/>
          <w:lang w:eastAsia="it-IT"/>
        </w:rPr>
      </w:pPr>
      <w:r w:rsidRPr="00A5132A">
        <w:rPr>
          <w:rFonts w:ascii="Gill Sans MT" w:eastAsia="Times New Roman" w:hAnsi="Gill Sans MT" w:cs="Arial"/>
          <w:b/>
          <w:color w:val="008B39"/>
          <w:lang w:eastAsia="it-IT"/>
        </w:rPr>
        <w:t>2. Breve descrizione del Progetto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A5132A" w:rsidRPr="00A5132A" w:rsidTr="00663BE6">
        <w:trPr>
          <w:trHeight w:val="56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A" w:rsidRPr="00A5132A" w:rsidRDefault="00A5132A" w:rsidP="00A5132A">
            <w:pPr>
              <w:spacing w:after="120" w:line="240" w:lineRule="auto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 xml:space="preserve">Tale descrizione che deve essere riprodotta nel Formulario GeCoWEB e sarà resa pubblica ai sensi della Disciplina Trasparenza, deve contenere almeno l’importo la composizione del </w:t>
            </w:r>
            <w:proofErr w:type="spellStart"/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parternariato</w:t>
            </w:r>
            <w:proofErr w:type="spellEnd"/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 xml:space="preserve"> e gli obiettivi del Progetto.</w:t>
            </w:r>
          </w:p>
        </w:tc>
      </w:tr>
    </w:tbl>
    <w:p w:rsidR="00A5132A" w:rsidRPr="00A5132A" w:rsidRDefault="00A5132A" w:rsidP="00A5132A">
      <w:pPr>
        <w:spacing w:before="240" w:after="60" w:line="240" w:lineRule="auto"/>
        <w:ind w:right="-164"/>
        <w:rPr>
          <w:rFonts w:ascii="Gill Sans MT" w:eastAsia="Times New Roman" w:hAnsi="Gill Sans MT" w:cs="Arial"/>
          <w:b/>
          <w:color w:val="008B39"/>
          <w:lang w:eastAsia="it-IT"/>
        </w:rPr>
      </w:pPr>
      <w:r w:rsidRPr="00A5132A">
        <w:rPr>
          <w:rFonts w:ascii="Gill Sans MT" w:eastAsia="Times New Roman" w:hAnsi="Gill Sans MT" w:cs="Arial"/>
          <w:b/>
          <w:color w:val="008B39"/>
          <w:lang w:eastAsia="it-IT"/>
        </w:rPr>
        <w:t>3. Partner del Progetto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A5132A" w:rsidRPr="00A5132A" w:rsidTr="00663BE6">
        <w:trPr>
          <w:trHeight w:val="143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A" w:rsidRPr="00A5132A" w:rsidRDefault="00A5132A" w:rsidP="00A5132A">
            <w:pPr>
              <w:spacing w:after="60" w:line="240" w:lineRule="auto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Indicare i Dipartimenti, Istituti, ecc. proponenti (almeno 2 di differenti Partner del Centro di Eccellenza), le relative Unità di Ricerca e Laboratori del Centro di Eccellenza coinvolti.</w:t>
            </w:r>
          </w:p>
          <w:p w:rsidR="00A5132A" w:rsidRPr="00A5132A" w:rsidRDefault="00A5132A" w:rsidP="00A5132A">
            <w:pPr>
              <w:spacing w:after="60" w:line="240" w:lineRule="auto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 xml:space="preserve">Indicare la denominazione ed una sintetica descrizione degli altri partner pubblici e privati coinvolti specificando per ciascuno se si tratta di Imprese, del Lazio o meno, di altri </w:t>
            </w:r>
            <w:proofErr w:type="spellStart"/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OdR</w:t>
            </w:r>
            <w:proofErr w:type="spellEnd"/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 xml:space="preserve"> o di soggetti proprietari o gestori di Istituti o Luoghi della Cultura ubicati nel Lazio. In quest’ultimo caso indicare, se del caso, i riferimenti a norme o atti amministrativi sottoposti a pubblicità legale e reperibili su internet relativi alla titolarità dell’Istituto o Luogo della Cultura.</w:t>
            </w:r>
          </w:p>
          <w:p w:rsidR="00A5132A" w:rsidRPr="00A5132A" w:rsidRDefault="00A5132A" w:rsidP="00A5132A">
            <w:pPr>
              <w:spacing w:after="60" w:line="240" w:lineRule="auto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Riportare i nominativi dei Dipendenti a tempo indeterminato del Centro di Eccellenza che sottoscrivono il Progetto RSI (almeno 4) ed i relativi ruoli.</w:t>
            </w:r>
          </w:p>
          <w:p w:rsidR="00A5132A" w:rsidRPr="00A5132A" w:rsidRDefault="00A5132A" w:rsidP="00A5132A">
            <w:pPr>
              <w:spacing w:after="60" w:line="240" w:lineRule="auto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t>Descrivere le capacità ed esperienza specifiche dei Beneficiari e delle loro figure chiave in termini di posizionamento internazionale sulle frontiere tecnologiche e di mercato e sulle direttrici del cambiamento</w:t>
            </w:r>
          </w:p>
        </w:tc>
      </w:tr>
    </w:tbl>
    <w:p w:rsidR="00A5132A" w:rsidRPr="00A5132A" w:rsidRDefault="00A5132A" w:rsidP="00A5132A">
      <w:pPr>
        <w:spacing w:before="240" w:after="60" w:line="240" w:lineRule="auto"/>
        <w:ind w:right="-164"/>
        <w:rPr>
          <w:rFonts w:ascii="Gill Sans MT" w:eastAsia="Times New Roman" w:hAnsi="Gill Sans MT" w:cs="Arial"/>
          <w:b/>
          <w:color w:val="008B39"/>
          <w:lang w:eastAsia="it-IT"/>
        </w:rPr>
      </w:pPr>
      <w:r w:rsidRPr="00A5132A">
        <w:rPr>
          <w:rFonts w:ascii="Gill Sans MT" w:eastAsia="Times New Roman" w:hAnsi="Gill Sans MT" w:cs="Arial"/>
          <w:b/>
          <w:color w:val="008B39"/>
          <w:lang w:eastAsia="it-IT"/>
        </w:rPr>
        <w:t>4. Obiettivi e risultati attesi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A5132A" w:rsidRPr="00A5132A" w:rsidTr="00663BE6">
        <w:trPr>
          <w:trHeight w:val="41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2A" w:rsidRPr="00A5132A" w:rsidRDefault="00A5132A" w:rsidP="00A5132A">
            <w:pPr>
              <w:spacing w:after="60" w:line="240" w:lineRule="auto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 xml:space="preserve">Descrivere gli obiettivi finali ed intermedi del Progetto, gli elementi che lo rendono coerente con le tematiche della </w:t>
            </w:r>
            <w:proofErr w:type="spellStart"/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AdS</w:t>
            </w:r>
            <w:proofErr w:type="spellEnd"/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 xml:space="preserve"> Cultura” della S3 Regionale, i risultati attesi e la loro ripartizione.</w:t>
            </w:r>
          </w:p>
          <w:p w:rsidR="00A5132A" w:rsidRPr="00A5132A" w:rsidRDefault="00A5132A" w:rsidP="00A5132A">
            <w:pPr>
              <w:spacing w:after="60" w:line="240" w:lineRule="auto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it-IT"/>
              </w:rPr>
              <w:t xml:space="preserve">I risultati economici attesi dal Progetto, devono essere descritti per i Beneficiari di Aiuti di Stato (Imprese), in termini di potenziale redditività rispetto il proprio specifico business (incremento dei volumi venduti o dei prezzi, diversificazione produttiva e di mercato, riduzione dei costi) e comprendere le ricadute occupazionali dirette e di filiera. A tal fine deve essere illustrato in modo chiaro se tali Imprese dispongono già della capacità tecnologica, produttiva, finanziaria, organizzativa e commerciale per industrializzare i risultati del Progetto o, in mancanza, come intendono portare al mercato tali risultati. </w:t>
            </w:r>
          </w:p>
          <w:p w:rsidR="00A5132A" w:rsidRPr="00A5132A" w:rsidRDefault="00A5132A" w:rsidP="00A5132A">
            <w:pPr>
              <w:spacing w:after="60" w:line="240" w:lineRule="auto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it-IT"/>
              </w:rPr>
              <w:t>Nel caso di Beneficiari di Sovvenzioni che non sono Aiuti, i risultati economici consistono nel mettere a disposizione le conoscenze sviluppate con il Progetto ad altri attori economici e filiere, che dipendono ovviamente dalle caratteristiche di tali conoscenze (di maggiore o minore interesse di alcuni attori economici), ma anche da modalità appropriate di disseminazione e comunicazione rispetto ai soggetti potenzialmente interessati.</w:t>
            </w:r>
          </w:p>
          <w:p w:rsidR="00A5132A" w:rsidRPr="00A5132A" w:rsidRDefault="00A5132A" w:rsidP="00A5132A">
            <w:pPr>
              <w:spacing w:after="0" w:line="240" w:lineRule="auto"/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it-IT"/>
              </w:rPr>
              <w:t>Descrivere infine i risultati indiretti del Progetto in termini di sostenibilità a ambientale e:</w:t>
            </w:r>
          </w:p>
          <w:p w:rsidR="00A5132A" w:rsidRPr="00A5132A" w:rsidRDefault="00A5132A" w:rsidP="00A5132A">
            <w:pPr>
              <w:spacing w:after="0" w:line="240" w:lineRule="auto"/>
              <w:ind w:left="176" w:hanging="176"/>
              <w:jc w:val="both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- per i Progetti rivolti ad una maggiore fruibilità del patrimonio culturale: la capacità dei risultati del Progetto di valorizzare il patrimonio culturale grazie all’utilizzo di tecnologie avanzate di “</w:t>
            </w:r>
            <w:proofErr w:type="spellStart"/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customer</w:t>
            </w:r>
            <w:proofErr w:type="spellEnd"/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experience</w:t>
            </w:r>
            <w:proofErr w:type="spellEnd"/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” e relative ricadute sul brand Italia nel contesto internazionale;</w:t>
            </w:r>
          </w:p>
          <w:p w:rsidR="00A5132A" w:rsidRPr="00A5132A" w:rsidRDefault="00A5132A" w:rsidP="00A5132A">
            <w:pPr>
              <w:spacing w:after="120" w:line="240" w:lineRule="auto"/>
              <w:ind w:left="176" w:hanging="17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-  per i restanti Progetti: le ricadute dei risultati attesi dal Progetto sotto il profilo della sostenibilità (anche dal punto di vista delle finanze pubbliche) della conservazione e tutela del patrimonio culturale.</w:t>
            </w:r>
          </w:p>
        </w:tc>
      </w:tr>
    </w:tbl>
    <w:p w:rsidR="00A5132A" w:rsidRPr="00A5132A" w:rsidRDefault="00A5132A" w:rsidP="00A5132A">
      <w:pPr>
        <w:spacing w:before="240" w:after="60" w:line="240" w:lineRule="auto"/>
        <w:ind w:right="-164"/>
        <w:rPr>
          <w:rFonts w:ascii="Gill Sans MT" w:eastAsia="Times New Roman" w:hAnsi="Gill Sans MT" w:cs="Arial"/>
          <w:b/>
          <w:color w:val="008B39"/>
          <w:lang w:eastAsia="it-IT"/>
        </w:rPr>
      </w:pPr>
      <w:r w:rsidRPr="00A5132A">
        <w:rPr>
          <w:rFonts w:ascii="Gill Sans MT" w:eastAsia="Times New Roman" w:hAnsi="Gill Sans MT" w:cs="Arial"/>
          <w:b/>
          <w:color w:val="008B39"/>
          <w:lang w:eastAsia="it-IT"/>
        </w:rPr>
        <w:t>5. Struttura complessiva del Progetto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A5132A" w:rsidRPr="00A5132A" w:rsidTr="00663BE6">
        <w:trPr>
          <w:trHeight w:val="42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34"/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t xml:space="preserve">Descrivere la struttura complessiva del piano di lavoro e la sua eventuale articolazione in pacchetti di lavoro (Work </w:t>
            </w:r>
            <w:proofErr w:type="spellStart"/>
            <w:r w:rsidRPr="00A5132A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t>Packages</w:t>
            </w:r>
            <w:proofErr w:type="spellEnd"/>
            <w:r w:rsidRPr="00A5132A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t xml:space="preserve"> - WP), indicando in generale e per ciascuno di essi:</w:t>
            </w:r>
          </w:p>
          <w:p w:rsidR="00A5132A" w:rsidRPr="00A5132A" w:rsidRDefault="00A5132A" w:rsidP="00A5132A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left="426"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una descrizione delle attività, delle relative tappe (</w:t>
            </w:r>
            <w:proofErr w:type="spellStart"/>
            <w:r w:rsidRPr="00A5132A">
              <w:rPr>
                <w:rFonts w:ascii="Gill Sans MT" w:eastAsia="Times New Roman" w:hAnsi="Gill Sans MT" w:cs="Arial"/>
                <w:i/>
                <w:sz w:val="20"/>
                <w:szCs w:val="24"/>
                <w:lang w:eastAsia="it-IT"/>
              </w:rPr>
              <w:t>milestones</w:t>
            </w:r>
            <w:proofErr w:type="spellEnd"/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) e prodotti (</w:t>
            </w:r>
            <w:proofErr w:type="spellStart"/>
            <w:r w:rsidRPr="00A5132A">
              <w:rPr>
                <w:rFonts w:ascii="Gill Sans MT" w:eastAsia="Times New Roman" w:hAnsi="Gill Sans MT" w:cs="Arial"/>
                <w:i/>
                <w:sz w:val="20"/>
                <w:szCs w:val="24"/>
                <w:lang w:eastAsia="it-IT"/>
              </w:rPr>
              <w:t>deliverables</w:t>
            </w:r>
            <w:proofErr w:type="spellEnd"/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);</w:t>
            </w:r>
          </w:p>
          <w:p w:rsidR="00A5132A" w:rsidRPr="00A5132A" w:rsidRDefault="00A5132A" w:rsidP="00A5132A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left="426"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i motivi per cui il Progetto è classificabile come Sviluppo Sperimentale o i singoli WP sono classificati come Ricerca Industriale o Sviluppo Sperimentale, con riferimento alla loro maturità tecnologica (TRL) e quella in cui si ritiene di arrivare al suo compimento;</w:t>
            </w:r>
          </w:p>
          <w:p w:rsidR="00A5132A" w:rsidRPr="00A5132A" w:rsidRDefault="00A5132A" w:rsidP="00A5132A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left="425" w:right="34" w:hanging="357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le modalità di validazione dei singoli WP e dell’intero Progetto;</w:t>
            </w:r>
          </w:p>
          <w:p w:rsidR="00A5132A" w:rsidRPr="00A5132A" w:rsidRDefault="00A5132A" w:rsidP="00A5132A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left="425" w:right="34" w:hanging="357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il partner responsabile del Progetto o del WP, i suoi punti di forza ed il ruolo degli eventuali ulteriori Partner coinvolti;</w:t>
            </w:r>
          </w:p>
          <w:p w:rsidR="00A5132A" w:rsidRPr="00A5132A" w:rsidRDefault="00A5132A" w:rsidP="00A5132A">
            <w:pPr>
              <w:numPr>
                <w:ilvl w:val="0"/>
                <w:numId w:val="1"/>
              </w:numPr>
              <w:tabs>
                <w:tab w:val="num" w:pos="426"/>
              </w:tabs>
              <w:spacing w:after="60" w:line="240" w:lineRule="auto"/>
              <w:ind w:left="425" w:right="34" w:hanging="357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lastRenderedPageBreak/>
              <w:t>la persona fisica coordinatore tecnico scientifico, il coordinatore amministrativo ed il suo sostituto ed eventuali ulteriori figure chiave e rilevanti per il successo del Progetto.</w:t>
            </w:r>
          </w:p>
          <w:p w:rsidR="00A5132A" w:rsidRPr="00A5132A" w:rsidRDefault="00A5132A" w:rsidP="00A5132A">
            <w:pPr>
              <w:spacing w:after="60" w:line="240" w:lineRule="auto"/>
              <w:ind w:right="3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Fornire una rappresentazione grafica di come i WP interagiscono tra di loro nel determinare la tempistica complessiva del Progetto (diagramma PERT o simili).</w:t>
            </w:r>
          </w:p>
          <w:p w:rsidR="00A5132A" w:rsidRPr="00A5132A" w:rsidRDefault="00A5132A" w:rsidP="00A5132A">
            <w:pPr>
              <w:spacing w:after="120" w:line="240" w:lineRule="auto"/>
              <w:ind w:right="-164"/>
              <w:rPr>
                <w:rFonts w:ascii="Gill Sans MT" w:eastAsia="Times New Roman" w:hAnsi="Gill Sans MT" w:cs="Arial"/>
                <w:sz w:val="24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Descrivere le attività generali di Progetto (non attribuibili al singolo WP), gli elementi che determinano la congruità dei relativi costi rispetto i prezzi di mercato.</w:t>
            </w:r>
          </w:p>
        </w:tc>
      </w:tr>
    </w:tbl>
    <w:p w:rsidR="00A5132A" w:rsidRPr="00A5132A" w:rsidRDefault="00A5132A" w:rsidP="00A5132A">
      <w:pPr>
        <w:spacing w:after="0" w:line="240" w:lineRule="auto"/>
        <w:ind w:right="-166"/>
        <w:rPr>
          <w:rFonts w:ascii="Gill Sans MT" w:eastAsia="Times New Roman" w:hAnsi="Gill Sans MT" w:cs="Times New Roman"/>
          <w:sz w:val="24"/>
          <w:szCs w:val="24"/>
          <w:highlight w:val="lightGray"/>
          <w:lang w:eastAsia="it-IT"/>
        </w:rPr>
      </w:pPr>
    </w:p>
    <w:tbl>
      <w:tblPr>
        <w:tblW w:w="5153" w:type="pct"/>
        <w:tblInd w:w="-147" w:type="dxa"/>
        <w:tblLook w:val="00A0" w:firstRow="1" w:lastRow="0" w:firstColumn="1" w:lastColumn="0" w:noHBand="0" w:noVBand="0"/>
      </w:tblPr>
      <w:tblGrid>
        <w:gridCol w:w="862"/>
        <w:gridCol w:w="2540"/>
        <w:gridCol w:w="1417"/>
        <w:gridCol w:w="1276"/>
        <w:gridCol w:w="1276"/>
        <w:gridCol w:w="1274"/>
        <w:gridCol w:w="1278"/>
      </w:tblGrid>
      <w:tr w:rsidR="00A5132A" w:rsidRPr="00A5132A" w:rsidTr="00663BE6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</w:pPr>
            <w:proofErr w:type="spellStart"/>
            <w:r w:rsidRPr="00A5132A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>Tab</w:t>
            </w:r>
            <w:proofErr w:type="spellEnd"/>
            <w:r w:rsidRPr="00A5132A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>. 1 - Lista dei WP e riepilogo dell’impegno delle risorse umane coinvolte</w:t>
            </w:r>
          </w:p>
        </w:tc>
      </w:tr>
      <w:tr w:rsidR="00A5132A" w:rsidRPr="00A5132A" w:rsidTr="00A5132A">
        <w:trPr>
          <w:trHeight w:val="233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left="-108" w:right="-166"/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Id WP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Titolo WP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 xml:space="preserve">Partner </w:t>
            </w:r>
          </w:p>
          <w:p w:rsidR="00A5132A" w:rsidRPr="00A5132A" w:rsidRDefault="00A5132A" w:rsidP="00A5132A">
            <w:pPr>
              <w:spacing w:after="0" w:line="240" w:lineRule="auto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responsabile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Ore Uomo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left="-110" w:right="-102"/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Mese di avvio</w:t>
            </w: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vertAlign w:val="superscript"/>
                <w:lang w:eastAsia="it-IT"/>
              </w:rPr>
              <w:footnoteReference w:id="1"/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left="-191" w:right="-166"/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Mese di conclusione</w:t>
            </w: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vertAlign w:val="superscript"/>
                <w:lang w:eastAsia="it-IT"/>
              </w:rPr>
              <w:t>3</w:t>
            </w:r>
          </w:p>
        </w:tc>
      </w:tr>
      <w:tr w:rsidR="00A5132A" w:rsidRPr="00A5132A" w:rsidTr="00A5132A">
        <w:trPr>
          <w:trHeight w:val="232"/>
        </w:trPr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-108" w:right="-166"/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Dipendenti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Altri</w:t>
            </w: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-110" w:right="-102"/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-191" w:right="-166"/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</w:p>
        </w:tc>
      </w:tr>
      <w:tr w:rsidR="00A5132A" w:rsidRPr="00A5132A" w:rsidTr="00663BE6">
        <w:trPr>
          <w:trHeight w:val="34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WP 0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Disseminazione risultati del progetto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  <w:tr w:rsidR="00A5132A" w:rsidRPr="00A5132A" w:rsidTr="00663BE6">
        <w:trPr>
          <w:trHeight w:val="34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WP 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  <w:tr w:rsidR="00A5132A" w:rsidRPr="00A5132A" w:rsidTr="00663BE6">
        <w:trPr>
          <w:trHeight w:val="34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WP …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  <w:tr w:rsidR="00A5132A" w:rsidRPr="00A5132A" w:rsidTr="00663BE6">
        <w:trPr>
          <w:trHeight w:val="34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WP n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Totale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-166"/>
              <w:jc w:val="center"/>
              <w:rPr>
                <w:rFonts w:ascii="Gill Sans MT" w:eastAsia="Times New Roman" w:hAnsi="Gill Sans MT" w:cs="Arial"/>
                <w:i/>
                <w:sz w:val="20"/>
                <w:szCs w:val="24"/>
                <w:lang w:eastAsia="it-IT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jc w:val="center"/>
              <w:rPr>
                <w:rFonts w:ascii="Gill Sans MT" w:eastAsia="Times New Roman" w:hAnsi="Gill Sans MT" w:cs="Arial"/>
                <w:i/>
                <w:sz w:val="20"/>
                <w:szCs w:val="24"/>
                <w:lang w:eastAsia="it-IT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Totale generale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jc w:val="center"/>
              <w:rPr>
                <w:rFonts w:ascii="Gill Sans MT" w:eastAsia="Times New Roman" w:hAnsi="Gill Sans MT" w:cs="Arial"/>
                <w:i/>
                <w:sz w:val="20"/>
                <w:szCs w:val="24"/>
                <w:lang w:eastAsia="it-IT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</w:tbl>
    <w:p w:rsidR="00A5132A" w:rsidRPr="00A5132A" w:rsidRDefault="00A5132A" w:rsidP="00A5132A">
      <w:pPr>
        <w:spacing w:after="0" w:line="240" w:lineRule="auto"/>
        <w:ind w:right="-166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tbl>
      <w:tblPr>
        <w:tblW w:w="5153" w:type="pct"/>
        <w:tblInd w:w="-147" w:type="dxa"/>
        <w:tblLayout w:type="fixed"/>
        <w:tblLook w:val="00A0" w:firstRow="1" w:lastRow="0" w:firstColumn="1" w:lastColumn="0" w:noHBand="0" w:noVBand="0"/>
      </w:tblPr>
      <w:tblGrid>
        <w:gridCol w:w="1700"/>
        <w:gridCol w:w="784"/>
        <w:gridCol w:w="1433"/>
        <w:gridCol w:w="2600"/>
        <w:gridCol w:w="1844"/>
        <w:gridCol w:w="1562"/>
      </w:tblGrid>
      <w:tr w:rsidR="00A5132A" w:rsidRPr="00A5132A" w:rsidTr="00663BE6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-37" w:right="19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 xml:space="preserve">Tab.3 - Lista dei </w:t>
            </w:r>
            <w:proofErr w:type="spellStart"/>
            <w:r w:rsidRPr="00A5132A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>Deliverables</w:t>
            </w:r>
            <w:proofErr w:type="spellEnd"/>
          </w:p>
        </w:tc>
      </w:tr>
      <w:tr w:rsidR="00A5132A" w:rsidRPr="00A5132A" w:rsidTr="00A5132A">
        <w:trPr>
          <w:trHeight w:val="34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37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 xml:space="preserve">Titolo del </w:t>
            </w:r>
            <w:proofErr w:type="spellStart"/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Deliverable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Id WP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Partner responsabile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Tipologia</w:t>
            </w: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vertAlign w:val="superscript"/>
                <w:lang w:eastAsia="it-IT"/>
              </w:rPr>
              <w:footnoteReference w:id="2"/>
            </w: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 xml:space="preserve"> e descrizione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Livello di disseminazione</w:t>
            </w: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vertAlign w:val="superscript"/>
                <w:lang w:eastAsia="it-IT"/>
              </w:rPr>
              <w:footnoteReference w:id="3"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left="-37" w:right="19"/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Mese di consegna</w:t>
            </w: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vertAlign w:val="superscript"/>
                <w:lang w:eastAsia="it-IT"/>
              </w:rPr>
              <w:t>3</w:t>
            </w:r>
          </w:p>
        </w:tc>
      </w:tr>
      <w:tr w:rsidR="00A5132A" w:rsidRPr="00A5132A" w:rsidTr="00663BE6">
        <w:trPr>
          <w:trHeight w:val="34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  <w:tr w:rsidR="00A5132A" w:rsidRPr="00A5132A" w:rsidTr="00663BE6">
        <w:trPr>
          <w:trHeight w:val="34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  <w:tr w:rsidR="00A5132A" w:rsidRPr="00A5132A" w:rsidTr="00663BE6">
        <w:trPr>
          <w:trHeight w:val="34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</w:tbl>
    <w:p w:rsidR="00A5132A" w:rsidRPr="00A5132A" w:rsidRDefault="00A5132A" w:rsidP="00A5132A">
      <w:pPr>
        <w:spacing w:after="0" w:line="240" w:lineRule="auto"/>
        <w:ind w:right="401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tbl>
      <w:tblPr>
        <w:tblW w:w="5153" w:type="pct"/>
        <w:tblInd w:w="-147" w:type="dxa"/>
        <w:tblLayout w:type="fixed"/>
        <w:tblLook w:val="00A0" w:firstRow="1" w:lastRow="0" w:firstColumn="1" w:lastColumn="0" w:noHBand="0" w:noVBand="0"/>
      </w:tblPr>
      <w:tblGrid>
        <w:gridCol w:w="1699"/>
        <w:gridCol w:w="782"/>
        <w:gridCol w:w="1437"/>
        <w:gridCol w:w="3167"/>
        <w:gridCol w:w="1274"/>
        <w:gridCol w:w="1564"/>
      </w:tblGrid>
      <w:tr w:rsidR="00A5132A" w:rsidRPr="00A5132A" w:rsidTr="00663BE6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-37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proofErr w:type="spellStart"/>
            <w:r w:rsidRPr="00A5132A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>Tab</w:t>
            </w:r>
            <w:proofErr w:type="spellEnd"/>
            <w:r w:rsidRPr="00A5132A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 xml:space="preserve">. 4 - Lista delle </w:t>
            </w:r>
            <w:proofErr w:type="spellStart"/>
            <w:r w:rsidRPr="00A5132A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>Milestones</w:t>
            </w:r>
            <w:proofErr w:type="spellEnd"/>
          </w:p>
        </w:tc>
      </w:tr>
      <w:tr w:rsidR="00A5132A" w:rsidRPr="00A5132A" w:rsidTr="00A5132A">
        <w:trPr>
          <w:trHeight w:val="34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 xml:space="preserve">Titolo della  </w:t>
            </w:r>
            <w:proofErr w:type="spellStart"/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Milestone</w:t>
            </w:r>
            <w:proofErr w:type="spell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left="-112" w:right="-172"/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Id</w:t>
            </w:r>
          </w:p>
          <w:p w:rsidR="00A5132A" w:rsidRPr="00A5132A" w:rsidRDefault="00A5132A" w:rsidP="00A5132A">
            <w:pPr>
              <w:spacing w:after="0" w:line="240" w:lineRule="auto"/>
              <w:ind w:left="-112" w:right="-172"/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WP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-11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Partner responsabile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 xml:space="preserve">Descrizione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22"/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Mezzo di verifica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left="-37"/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Mese di scadenza</w:t>
            </w: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vertAlign w:val="superscript"/>
                <w:lang w:eastAsia="it-IT"/>
              </w:rPr>
              <w:t>3</w:t>
            </w:r>
          </w:p>
        </w:tc>
      </w:tr>
      <w:tr w:rsidR="00A5132A" w:rsidRPr="00A5132A" w:rsidTr="00663BE6">
        <w:trPr>
          <w:trHeight w:val="34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140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  <w:tr w:rsidR="00A5132A" w:rsidRPr="00A5132A" w:rsidTr="00663BE6">
        <w:trPr>
          <w:trHeight w:val="34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140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jc w:val="center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</w:p>
        </w:tc>
      </w:tr>
      <w:tr w:rsidR="00A5132A" w:rsidRPr="00A5132A" w:rsidTr="00663BE6">
        <w:trPr>
          <w:trHeight w:val="34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140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jc w:val="center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jc w:val="center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401"/>
              <w:jc w:val="center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</w:tbl>
    <w:p w:rsidR="00A5132A" w:rsidRPr="00A5132A" w:rsidRDefault="00A5132A" w:rsidP="00A5132A">
      <w:pPr>
        <w:spacing w:before="240" w:after="0" w:line="240" w:lineRule="auto"/>
        <w:ind w:right="-164"/>
        <w:rPr>
          <w:rFonts w:ascii="Gill Sans MT" w:eastAsia="Times New Roman" w:hAnsi="Gill Sans MT" w:cs="Arial"/>
          <w:b/>
          <w:color w:val="008B39"/>
          <w:lang w:eastAsia="it-IT"/>
        </w:rPr>
      </w:pPr>
      <w:r w:rsidRPr="00A5132A">
        <w:rPr>
          <w:rFonts w:ascii="Gill Sans MT" w:eastAsia="Times New Roman" w:hAnsi="Gill Sans MT" w:cs="Arial"/>
          <w:b/>
          <w:color w:val="008B39"/>
          <w:lang w:eastAsia="it-IT"/>
        </w:rPr>
        <w:t xml:space="preserve">6. Descrizione e quantificazione delle spese di ciascun Work Package </w:t>
      </w:r>
    </w:p>
    <w:p w:rsidR="00A5132A" w:rsidRPr="00A5132A" w:rsidRDefault="00A5132A" w:rsidP="00A5132A">
      <w:pPr>
        <w:spacing w:after="60" w:line="240" w:lineRule="auto"/>
        <w:ind w:right="-164"/>
        <w:rPr>
          <w:rFonts w:ascii="Gill Sans MT" w:eastAsia="Times New Roman" w:hAnsi="Gill Sans MT" w:cs="Arial"/>
          <w:b/>
          <w:i/>
          <w:lang w:eastAsia="it-IT"/>
        </w:rPr>
      </w:pPr>
      <w:r w:rsidRPr="00A5132A">
        <w:rPr>
          <w:rFonts w:ascii="Gill Sans MT" w:eastAsia="Times New Roman" w:hAnsi="Gill Sans MT" w:cs="Arial"/>
          <w:i/>
          <w:lang w:eastAsia="it-IT"/>
        </w:rPr>
        <w:t>(da riprodurre per ciascun WP)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A5132A" w:rsidRPr="00A5132A" w:rsidTr="00663BE6">
        <w:trPr>
          <w:trHeight w:val="42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39"/>
              <w:jc w:val="both"/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t xml:space="preserve">Descrivere: </w:t>
            </w:r>
          </w:p>
          <w:p w:rsidR="00A5132A" w:rsidRPr="00A5132A" w:rsidRDefault="00A5132A" w:rsidP="00A5132A">
            <w:pPr>
              <w:numPr>
                <w:ilvl w:val="0"/>
                <w:numId w:val="1"/>
              </w:numPr>
              <w:spacing w:after="0" w:line="240" w:lineRule="auto"/>
              <w:ind w:left="284" w:right="39" w:hanging="284"/>
              <w:jc w:val="both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l’attività del WP in modo dettagliato e scomponendole in componenti (task);</w:t>
            </w:r>
          </w:p>
          <w:p w:rsidR="00A5132A" w:rsidRPr="00A5132A" w:rsidRDefault="00A5132A" w:rsidP="00A5132A">
            <w:pPr>
              <w:numPr>
                <w:ilvl w:val="0"/>
                <w:numId w:val="1"/>
              </w:numPr>
              <w:spacing w:after="0" w:line="240" w:lineRule="auto"/>
              <w:ind w:left="284" w:right="39" w:hanging="284"/>
              <w:jc w:val="both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 xml:space="preserve">le </w:t>
            </w:r>
            <w:proofErr w:type="spellStart"/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milestones</w:t>
            </w:r>
            <w:proofErr w:type="spellEnd"/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 xml:space="preserve"> ed i </w:t>
            </w:r>
            <w:proofErr w:type="spellStart"/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deliverables</w:t>
            </w:r>
            <w:proofErr w:type="spellEnd"/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 xml:space="preserve"> (dettagliati); </w:t>
            </w:r>
          </w:p>
          <w:p w:rsidR="00A5132A" w:rsidRPr="00A5132A" w:rsidRDefault="00A5132A" w:rsidP="00A5132A">
            <w:pPr>
              <w:numPr>
                <w:ilvl w:val="0"/>
                <w:numId w:val="1"/>
              </w:numPr>
              <w:spacing w:after="0" w:line="240" w:lineRule="auto"/>
              <w:ind w:left="284" w:right="39" w:hanging="284"/>
              <w:jc w:val="both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 xml:space="preserve">le relative tempistiche di realizzazione delle attività con evidenza dei mesi di inizio e di fine, delle </w:t>
            </w:r>
            <w:proofErr w:type="spellStart"/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milestones</w:t>
            </w:r>
            <w:proofErr w:type="spellEnd"/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 xml:space="preserve"> e delle scadenze per i </w:t>
            </w:r>
            <w:proofErr w:type="spellStart"/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deliverables</w:t>
            </w:r>
            <w:proofErr w:type="spellEnd"/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 xml:space="preserve"> (rappresentate graficamente con un diagramma di GANTT o similare);</w:t>
            </w:r>
          </w:p>
          <w:p w:rsidR="00A5132A" w:rsidRPr="00A5132A" w:rsidRDefault="00A5132A" w:rsidP="00A5132A">
            <w:pPr>
              <w:numPr>
                <w:ilvl w:val="0"/>
                <w:numId w:val="1"/>
              </w:numPr>
              <w:spacing w:after="0" w:line="240" w:lineRule="auto"/>
              <w:ind w:left="284" w:right="39" w:hanging="284"/>
              <w:jc w:val="both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gli aspetti critici che si possono frapporre alla riuscita del WP e le misure adottate per ridurre i rischi;</w:t>
            </w:r>
          </w:p>
          <w:p w:rsidR="00A5132A" w:rsidRPr="00A5132A" w:rsidRDefault="00A5132A" w:rsidP="00A5132A">
            <w:pPr>
              <w:numPr>
                <w:ilvl w:val="0"/>
                <w:numId w:val="1"/>
              </w:numPr>
              <w:spacing w:after="60" w:line="240" w:lineRule="auto"/>
              <w:ind w:left="284" w:right="40" w:hanging="284"/>
              <w:jc w:val="both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le esperienze e capacità del coordinatore tecnico-scientifico e delle altre eventuali figure chiave;</w:t>
            </w:r>
          </w:p>
          <w:p w:rsidR="00A5132A" w:rsidRPr="00A5132A" w:rsidRDefault="00A5132A" w:rsidP="00A5132A">
            <w:pPr>
              <w:spacing w:after="0" w:line="240" w:lineRule="auto"/>
              <w:ind w:right="4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t xml:space="preserve">Descrivere, valorizzare </w:t>
            </w: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(per Partner ove più di uno)</w:t>
            </w:r>
            <w:r w:rsidRPr="00A5132A">
              <w:rPr>
                <w:rFonts w:ascii="Gill Sans MT" w:eastAsia="Times New Roman" w:hAnsi="Gill Sans MT" w:cs="Times New Roman"/>
                <w:bCs/>
                <w:sz w:val="20"/>
                <w:szCs w:val="24"/>
                <w:lang w:eastAsia="it-IT"/>
              </w:rPr>
              <w:t xml:space="preserve"> e fornire </w:t>
            </w: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gli elementi che determinano la congruità dei relativi costi rispetto ai prezzi di mercato:</w:t>
            </w:r>
          </w:p>
          <w:p w:rsidR="00A5132A" w:rsidRPr="00A5132A" w:rsidRDefault="00A5132A" w:rsidP="00A5132A">
            <w:pPr>
              <w:numPr>
                <w:ilvl w:val="0"/>
                <w:numId w:val="1"/>
              </w:numPr>
              <w:spacing w:after="0" w:line="240" w:lineRule="auto"/>
              <w:ind w:left="284" w:right="40" w:hanging="284"/>
              <w:jc w:val="both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lastRenderedPageBreak/>
              <w:t>l’articolazione del gruppo di lavoro dedicato (qualifiche e profili, numero, etc.) con relative previsioni di impegno (ore/uomo) con riferimento, in caso di WP realizzato congiuntamente da più Partner, al contributo di ciascuno di loro;</w:t>
            </w:r>
          </w:p>
          <w:p w:rsidR="00A5132A" w:rsidRPr="00A5132A" w:rsidRDefault="00A5132A" w:rsidP="00A5132A">
            <w:pPr>
              <w:numPr>
                <w:ilvl w:val="0"/>
                <w:numId w:val="1"/>
              </w:numPr>
              <w:spacing w:after="0" w:line="240" w:lineRule="auto"/>
              <w:ind w:left="284" w:right="40" w:hanging="284"/>
              <w:jc w:val="both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le dotazioni necessarie in termini di strumentazioni, dati, conoscenze messe a disposizione dai partner o da acquisire;</w:t>
            </w:r>
          </w:p>
          <w:p w:rsidR="00A5132A" w:rsidRPr="00A5132A" w:rsidRDefault="00A5132A" w:rsidP="00A5132A">
            <w:pPr>
              <w:numPr>
                <w:ilvl w:val="0"/>
                <w:numId w:val="1"/>
              </w:numPr>
              <w:spacing w:after="120" w:line="240" w:lineRule="auto"/>
              <w:ind w:left="284" w:right="40" w:hanging="284"/>
              <w:jc w:val="both"/>
              <w:rPr>
                <w:rFonts w:ascii="Gill Sans MT" w:eastAsia="Times New Roman" w:hAnsi="Gill Sans MT" w:cs="Arial"/>
                <w:sz w:val="24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i fabbisogni previsti per ricerca contrattuale, competenze tecniche, brevetti, materiali di consumo, etc.</w:t>
            </w:r>
          </w:p>
        </w:tc>
      </w:tr>
    </w:tbl>
    <w:p w:rsidR="00A5132A" w:rsidRPr="00A5132A" w:rsidRDefault="00A5132A" w:rsidP="00A51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4092"/>
        <w:gridCol w:w="1166"/>
        <w:gridCol w:w="1166"/>
        <w:gridCol w:w="1166"/>
        <w:gridCol w:w="1166"/>
        <w:gridCol w:w="1167"/>
      </w:tblGrid>
      <w:tr w:rsidR="00A5132A" w:rsidRPr="00A5132A" w:rsidTr="00663BE6">
        <w:trPr>
          <w:trHeight w:val="397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</w:pPr>
            <w:proofErr w:type="spellStart"/>
            <w:r w:rsidRPr="00A5132A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>Tab</w:t>
            </w:r>
            <w:proofErr w:type="spellEnd"/>
            <w:r w:rsidRPr="00A5132A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 xml:space="preserve">. 5 - Sintesi Spese Ammissibili Work Package </w:t>
            </w:r>
          </w:p>
          <w:p w:rsidR="00A5132A" w:rsidRPr="00A5132A" w:rsidRDefault="00A5132A" w:rsidP="00A5132A">
            <w:pPr>
              <w:spacing w:after="60" w:line="240" w:lineRule="auto"/>
              <w:ind w:right="-164"/>
              <w:rPr>
                <w:rFonts w:ascii="Gill Sans MT" w:eastAsia="Times New Roman" w:hAnsi="Gill Sans MT" w:cs="Arial"/>
                <w:b/>
                <w:highlight w:val="lightGray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i/>
                <w:lang w:eastAsia="it-IT"/>
              </w:rPr>
              <w:t>(da riprodurre per ciascun WP)</w:t>
            </w:r>
          </w:p>
        </w:tc>
      </w:tr>
      <w:tr w:rsidR="00A5132A" w:rsidRPr="00A5132A" w:rsidTr="00A5132A">
        <w:trPr>
          <w:trHeight w:val="340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jc w:val="right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Titolo WP: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Id WP: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2A" w:rsidRPr="00A5132A" w:rsidRDefault="00A5132A" w:rsidP="00A5132A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jc w:val="right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Partner: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Totale</w:t>
            </w:r>
          </w:p>
        </w:tc>
      </w:tr>
      <w:tr w:rsidR="00A5132A" w:rsidRPr="00A5132A" w:rsidTr="00A5132A">
        <w:trPr>
          <w:trHeight w:val="340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jc w:val="right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Ore/uomo “fascia alta”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jc w:val="right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Ore/uomo “fascia media”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jc w:val="right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Ore/uomo “fascia bassa”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jc w:val="right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Ore/uomo “Titolare PMI”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Totale Ore/uomo Dipendenti (CSO)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14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 xml:space="preserve">Totale Ore/uomo Spese del Personale da rendicontare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a) Costo del Personale calcolato con CSO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b) Spese del Personale da rendicontare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c) Servizi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d) Materiali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e) Ammortamenti strumentazione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f) Canoni noleggio o leasing strumentazione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Totale Costi Ammissibili diretti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</w:tbl>
    <w:p w:rsidR="00A5132A" w:rsidRPr="00A5132A" w:rsidRDefault="00A5132A" w:rsidP="00A51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132A" w:rsidRPr="00A5132A" w:rsidRDefault="00A5132A" w:rsidP="00A5132A">
      <w:pPr>
        <w:framePr w:hSpace="142" w:wrap="around" w:vAnchor="page" w:hAnchor="margin" w:y="1531"/>
        <w:tabs>
          <w:tab w:val="left" w:pos="4058"/>
          <w:tab w:val="left" w:pos="5195"/>
          <w:tab w:val="left" w:pos="6333"/>
          <w:tab w:val="left" w:pos="7471"/>
          <w:tab w:val="left" w:pos="8609"/>
        </w:tabs>
        <w:spacing w:after="0" w:line="240" w:lineRule="auto"/>
        <w:ind w:left="113" w:right="-166"/>
        <w:suppressOverlap/>
        <w:rPr>
          <w:rFonts w:ascii="Gill Sans MT" w:eastAsia="Times New Roman" w:hAnsi="Gill Sans MT" w:cs="Arial"/>
          <w:sz w:val="20"/>
          <w:szCs w:val="24"/>
          <w:lang w:eastAsia="it-IT"/>
        </w:rPr>
      </w:pPr>
      <w:r w:rsidRPr="00A5132A">
        <w:rPr>
          <w:rFonts w:ascii="Gill Sans MT" w:eastAsia="Times New Roman" w:hAnsi="Gill Sans MT" w:cs="Arial"/>
          <w:b/>
          <w:sz w:val="20"/>
          <w:szCs w:val="24"/>
          <w:lang w:eastAsia="it-IT"/>
        </w:rPr>
        <w:tab/>
      </w:r>
      <w:r w:rsidRPr="00A5132A">
        <w:rPr>
          <w:rFonts w:ascii="Gill Sans MT" w:eastAsia="Times New Roman" w:hAnsi="Gill Sans MT" w:cs="Arial"/>
          <w:sz w:val="20"/>
          <w:szCs w:val="24"/>
          <w:lang w:eastAsia="it-IT"/>
        </w:rPr>
        <w:tab/>
      </w:r>
      <w:r w:rsidRPr="00A5132A">
        <w:rPr>
          <w:rFonts w:ascii="Gill Sans MT" w:eastAsia="Times New Roman" w:hAnsi="Gill Sans MT" w:cs="Arial"/>
          <w:sz w:val="20"/>
          <w:szCs w:val="24"/>
          <w:lang w:eastAsia="it-IT"/>
        </w:rPr>
        <w:tab/>
      </w:r>
      <w:r w:rsidRPr="00A5132A">
        <w:rPr>
          <w:rFonts w:ascii="Gill Sans MT" w:eastAsia="Times New Roman" w:hAnsi="Gill Sans MT" w:cs="Arial"/>
          <w:sz w:val="20"/>
          <w:szCs w:val="24"/>
          <w:lang w:eastAsia="it-IT"/>
        </w:rPr>
        <w:tab/>
      </w:r>
      <w:r w:rsidRPr="00A5132A">
        <w:rPr>
          <w:rFonts w:ascii="Gill Sans MT" w:eastAsia="Times New Roman" w:hAnsi="Gill Sans MT" w:cs="Arial"/>
          <w:sz w:val="20"/>
          <w:szCs w:val="24"/>
          <w:lang w:eastAsia="it-IT"/>
        </w:rPr>
        <w:tab/>
      </w:r>
    </w:p>
    <w:p w:rsidR="00A5132A" w:rsidRPr="00A5132A" w:rsidRDefault="00A5132A" w:rsidP="00A5132A">
      <w:pPr>
        <w:spacing w:after="60" w:line="240" w:lineRule="auto"/>
        <w:ind w:right="130"/>
        <w:jc w:val="both"/>
        <w:rPr>
          <w:rFonts w:ascii="Gill Sans MT" w:eastAsia="Times New Roman" w:hAnsi="Gill Sans MT" w:cs="Times New Roman"/>
          <w:lang w:eastAsia="it-IT"/>
        </w:rPr>
      </w:pPr>
      <w:r w:rsidRPr="00A5132A">
        <w:rPr>
          <w:rFonts w:ascii="Gill Sans MT" w:eastAsia="Times New Roman" w:hAnsi="Gill Sans MT" w:cs="Times New Roman"/>
          <w:lang w:eastAsia="it-IT"/>
        </w:rPr>
        <w:t xml:space="preserve"> 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3"/>
        <w:gridCol w:w="2757"/>
        <w:gridCol w:w="1117"/>
        <w:gridCol w:w="868"/>
        <w:gridCol w:w="851"/>
        <w:gridCol w:w="1417"/>
      </w:tblGrid>
      <w:tr w:rsidR="00A5132A" w:rsidRPr="00A5132A" w:rsidTr="00663BE6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40" w:lineRule="auto"/>
              <w:ind w:right="131"/>
              <w:rPr>
                <w:rFonts w:ascii="Gill Sans MT" w:eastAsia="Times New Roman" w:hAnsi="Gill Sans MT" w:cs="Arial"/>
                <w:b/>
                <w:color w:val="008B39"/>
                <w:sz w:val="24"/>
                <w:lang w:eastAsia="it-IT"/>
              </w:rPr>
            </w:pPr>
            <w:proofErr w:type="spellStart"/>
            <w:r w:rsidRPr="00A5132A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>Tab</w:t>
            </w:r>
            <w:proofErr w:type="spellEnd"/>
            <w:r w:rsidRPr="00A5132A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>. 6 – Dipendenti con Costi Orari Standard</w:t>
            </w:r>
            <w:r w:rsidRPr="00A5132A">
              <w:rPr>
                <w:rFonts w:ascii="Gill Sans MT" w:eastAsia="Times New Roman" w:hAnsi="Gill Sans MT" w:cs="Arial"/>
                <w:b/>
                <w:color w:val="002060"/>
                <w:sz w:val="24"/>
                <w:lang w:eastAsia="it-IT"/>
              </w:rPr>
              <w:t xml:space="preserve"> </w:t>
            </w:r>
            <w:r w:rsidRPr="00A5132A">
              <w:rPr>
                <w:rFonts w:ascii="Gill Sans MT" w:eastAsia="Times New Roman" w:hAnsi="Gill Sans MT" w:cs="Arial"/>
                <w:b/>
                <w:color w:val="008B39"/>
                <w:sz w:val="24"/>
                <w:lang w:eastAsia="it-IT"/>
              </w:rPr>
              <w:t>(CSO)</w:t>
            </w:r>
          </w:p>
          <w:p w:rsidR="00A5132A" w:rsidRPr="00A5132A" w:rsidRDefault="00A5132A" w:rsidP="00A5132A">
            <w:pPr>
              <w:spacing w:after="60" w:line="240" w:lineRule="auto"/>
              <w:ind w:right="130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i/>
                <w:sz w:val="24"/>
                <w:lang w:eastAsia="it-IT"/>
              </w:rPr>
              <w:t>(voce a) della tabella 5)</w:t>
            </w:r>
          </w:p>
        </w:tc>
      </w:tr>
      <w:tr w:rsidR="00A5132A" w:rsidRPr="00A5132A" w:rsidTr="00663BE6">
        <w:trPr>
          <w:trHeight w:val="42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131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Nominativo o profilo</w:t>
            </w:r>
            <w:r w:rsidRPr="00A5132A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vertAlign w:val="superscript"/>
                <w:lang w:eastAsia="it-IT"/>
              </w:rPr>
              <w:footnoteReference w:id="4"/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131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Inquadramento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131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Fascia di costo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132A" w:rsidRPr="00A5132A" w:rsidRDefault="00A5132A" w:rsidP="00A5132A">
            <w:pPr>
              <w:spacing w:after="0" w:line="240" w:lineRule="auto"/>
              <w:ind w:right="131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Sesso</w:t>
            </w:r>
          </w:p>
          <w:p w:rsidR="00A5132A" w:rsidRPr="00A5132A" w:rsidRDefault="00A5132A" w:rsidP="00A5132A">
            <w:pPr>
              <w:spacing w:after="0" w:line="240" w:lineRule="auto"/>
              <w:ind w:right="131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(M/F)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131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N° ore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131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Tot. Costo</w:t>
            </w:r>
          </w:p>
        </w:tc>
      </w:tr>
      <w:tr w:rsidR="00A5132A" w:rsidRPr="00A5132A" w:rsidTr="00663BE6">
        <w:trPr>
          <w:trHeight w:val="34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663BE6">
        <w:trPr>
          <w:trHeight w:val="34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3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Totale ore e costo a carico del Progetto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663BE6">
        <w:trPr>
          <w:trHeight w:val="34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663BE6">
        <w:trPr>
          <w:trHeight w:val="34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3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Totale ore e costo non ammissibile</w:t>
            </w:r>
            <w:r w:rsidRPr="00A5132A" w:rsidDel="003E29AD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A5132A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vertAlign w:val="superscript"/>
                <w:lang w:eastAsia="it-IT"/>
              </w:rPr>
              <w:footnoteReference w:id="5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</w:tr>
    </w:tbl>
    <w:p w:rsidR="00A5132A" w:rsidRPr="00A5132A" w:rsidRDefault="00A5132A" w:rsidP="00A5132A">
      <w:pPr>
        <w:spacing w:before="60" w:after="60" w:line="240" w:lineRule="auto"/>
        <w:jc w:val="both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 w:rsidRPr="00A5132A">
        <w:rPr>
          <w:rFonts w:ascii="Gill Sans MT" w:eastAsia="Times New Roman" w:hAnsi="Gill Sans MT" w:cs="Times New Roman"/>
          <w:sz w:val="18"/>
          <w:szCs w:val="18"/>
          <w:lang w:eastAsia="it-IT"/>
        </w:rPr>
        <w:t>Si riportano Costi Standard Orari (CSO) previsti per le fasce di costo e le tre diverse tipologie di datori di lavoro: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268"/>
        <w:gridCol w:w="2268"/>
        <w:gridCol w:w="2268"/>
      </w:tblGrid>
      <w:tr w:rsidR="00A5132A" w:rsidRPr="00A5132A" w:rsidTr="00663BE6">
        <w:tc>
          <w:tcPr>
            <w:tcW w:w="1843" w:type="dxa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Costo standard orario</w:t>
            </w:r>
          </w:p>
        </w:tc>
        <w:tc>
          <w:tcPr>
            <w:tcW w:w="2268" w:type="dxa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“Imprese”</w:t>
            </w:r>
          </w:p>
        </w:tc>
        <w:tc>
          <w:tcPr>
            <w:tcW w:w="2268" w:type="dxa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Università</w:t>
            </w:r>
          </w:p>
        </w:tc>
        <w:tc>
          <w:tcPr>
            <w:tcW w:w="2268" w:type="dxa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EPR</w:t>
            </w:r>
          </w:p>
        </w:tc>
      </w:tr>
      <w:tr w:rsidR="00A5132A" w:rsidRPr="00A5132A" w:rsidTr="00663BE6">
        <w:tc>
          <w:tcPr>
            <w:tcW w:w="1843" w:type="dxa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“Alto”</w:t>
            </w:r>
          </w:p>
        </w:tc>
        <w:tc>
          <w:tcPr>
            <w:tcW w:w="2268" w:type="dxa"/>
            <w:vAlign w:val="center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75 €</w:t>
            </w:r>
          </w:p>
        </w:tc>
        <w:tc>
          <w:tcPr>
            <w:tcW w:w="2268" w:type="dxa"/>
            <w:vAlign w:val="center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73 €</w:t>
            </w:r>
          </w:p>
        </w:tc>
        <w:tc>
          <w:tcPr>
            <w:tcW w:w="2268" w:type="dxa"/>
            <w:vAlign w:val="center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55 €</w:t>
            </w:r>
          </w:p>
        </w:tc>
      </w:tr>
      <w:tr w:rsidR="00A5132A" w:rsidRPr="00A5132A" w:rsidTr="00663BE6">
        <w:tc>
          <w:tcPr>
            <w:tcW w:w="1843" w:type="dxa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Titolare PMI</w:t>
            </w:r>
          </w:p>
        </w:tc>
        <w:tc>
          <w:tcPr>
            <w:tcW w:w="2268" w:type="dxa"/>
          </w:tcPr>
          <w:p w:rsidR="00A5132A" w:rsidRPr="00A5132A" w:rsidRDefault="00A5132A" w:rsidP="00A5132A">
            <w:pPr>
              <w:jc w:val="center"/>
              <w:rPr>
                <w:rFonts w:ascii="Gill Sans MT" w:hAnsi="Gill Sans MT" w:cs="Times New Roman"/>
                <w:sz w:val="18"/>
                <w:szCs w:val="18"/>
              </w:rPr>
            </w:pPr>
            <w:r w:rsidRPr="00A5132A">
              <w:rPr>
                <w:rFonts w:ascii="Gill Sans MT" w:hAnsi="Gill Sans MT" w:cs="Times New Roman"/>
                <w:sz w:val="18"/>
                <w:szCs w:val="18"/>
              </w:rPr>
              <w:t>34,7 €</w:t>
            </w:r>
          </w:p>
        </w:tc>
        <w:tc>
          <w:tcPr>
            <w:tcW w:w="2268" w:type="dxa"/>
          </w:tcPr>
          <w:p w:rsidR="00A5132A" w:rsidRPr="00A5132A" w:rsidRDefault="00A5132A" w:rsidP="00A5132A">
            <w:pPr>
              <w:jc w:val="center"/>
              <w:rPr>
                <w:rFonts w:ascii="Gill Sans MT" w:hAnsi="Gill Sans MT" w:cs="Times New Roman"/>
                <w:sz w:val="18"/>
                <w:szCs w:val="18"/>
              </w:rPr>
            </w:pPr>
            <w:r w:rsidRPr="00A5132A">
              <w:rPr>
                <w:rFonts w:ascii="Gill Sans MT" w:hAnsi="Gill Sans MT" w:cs="Times New Roman"/>
                <w:sz w:val="18"/>
                <w:szCs w:val="18"/>
              </w:rPr>
              <w:t>n.a.</w:t>
            </w:r>
          </w:p>
        </w:tc>
        <w:tc>
          <w:tcPr>
            <w:tcW w:w="2268" w:type="dxa"/>
          </w:tcPr>
          <w:p w:rsidR="00A5132A" w:rsidRPr="00A5132A" w:rsidRDefault="00A5132A" w:rsidP="00A5132A">
            <w:pPr>
              <w:jc w:val="center"/>
              <w:rPr>
                <w:rFonts w:ascii="Gill Sans MT" w:hAnsi="Gill Sans MT" w:cs="Times New Roman"/>
                <w:sz w:val="18"/>
                <w:szCs w:val="18"/>
              </w:rPr>
            </w:pPr>
            <w:r w:rsidRPr="00A5132A">
              <w:rPr>
                <w:rFonts w:ascii="Gill Sans MT" w:hAnsi="Gill Sans MT" w:cs="Times New Roman"/>
                <w:sz w:val="18"/>
                <w:szCs w:val="18"/>
              </w:rPr>
              <w:t>n.a.</w:t>
            </w:r>
          </w:p>
        </w:tc>
      </w:tr>
      <w:tr w:rsidR="00A5132A" w:rsidRPr="00A5132A" w:rsidTr="00663BE6">
        <w:tc>
          <w:tcPr>
            <w:tcW w:w="1843" w:type="dxa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“Medio”</w:t>
            </w:r>
          </w:p>
        </w:tc>
        <w:tc>
          <w:tcPr>
            <w:tcW w:w="2268" w:type="dxa"/>
            <w:vAlign w:val="center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43 €</w:t>
            </w:r>
          </w:p>
        </w:tc>
        <w:tc>
          <w:tcPr>
            <w:tcW w:w="2268" w:type="dxa"/>
            <w:vAlign w:val="center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48 €</w:t>
            </w:r>
          </w:p>
        </w:tc>
        <w:tc>
          <w:tcPr>
            <w:tcW w:w="2268" w:type="dxa"/>
            <w:vAlign w:val="center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33 €</w:t>
            </w:r>
          </w:p>
        </w:tc>
      </w:tr>
      <w:tr w:rsidR="00A5132A" w:rsidRPr="00A5132A" w:rsidTr="00663BE6">
        <w:tc>
          <w:tcPr>
            <w:tcW w:w="1843" w:type="dxa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“Basso”</w:t>
            </w:r>
          </w:p>
        </w:tc>
        <w:tc>
          <w:tcPr>
            <w:tcW w:w="2268" w:type="dxa"/>
            <w:vAlign w:val="center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27 €</w:t>
            </w:r>
          </w:p>
        </w:tc>
        <w:tc>
          <w:tcPr>
            <w:tcW w:w="2268" w:type="dxa"/>
            <w:vAlign w:val="center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31 €</w:t>
            </w:r>
          </w:p>
        </w:tc>
        <w:tc>
          <w:tcPr>
            <w:tcW w:w="2268" w:type="dxa"/>
            <w:vAlign w:val="center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29 €</w:t>
            </w:r>
          </w:p>
        </w:tc>
      </w:tr>
    </w:tbl>
    <w:p w:rsidR="00A5132A" w:rsidRPr="00A5132A" w:rsidRDefault="00A5132A" w:rsidP="00A5132A">
      <w:pPr>
        <w:spacing w:before="60" w:after="60" w:line="240" w:lineRule="auto"/>
        <w:jc w:val="both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 w:rsidRPr="00A5132A">
        <w:rPr>
          <w:rFonts w:ascii="Gill Sans MT" w:eastAsia="Times New Roman" w:hAnsi="Gill Sans MT" w:cs="Times New Roman"/>
          <w:sz w:val="18"/>
          <w:szCs w:val="18"/>
          <w:lang w:eastAsia="it-IT"/>
        </w:rPr>
        <w:t>E gli inquadramenti che in conformità al D.M. n. 116 del MIUR 24 gennaio 2018 (GURI n.106 del 9 maggio 2018) rientrano nelle fasce di costo: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2268"/>
        <w:gridCol w:w="3827"/>
      </w:tblGrid>
      <w:tr w:rsidR="00A5132A" w:rsidRPr="00A5132A" w:rsidTr="00663BE6">
        <w:tc>
          <w:tcPr>
            <w:tcW w:w="1276" w:type="dxa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Fascia di costo</w:t>
            </w:r>
          </w:p>
        </w:tc>
        <w:tc>
          <w:tcPr>
            <w:tcW w:w="1276" w:type="dxa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Imprese</w:t>
            </w:r>
          </w:p>
        </w:tc>
        <w:tc>
          <w:tcPr>
            <w:tcW w:w="2268" w:type="dxa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Università</w:t>
            </w:r>
          </w:p>
        </w:tc>
        <w:tc>
          <w:tcPr>
            <w:tcW w:w="3827" w:type="dxa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EPR</w:t>
            </w:r>
          </w:p>
        </w:tc>
      </w:tr>
      <w:tr w:rsidR="00A5132A" w:rsidRPr="00A5132A" w:rsidTr="00663BE6">
        <w:tc>
          <w:tcPr>
            <w:tcW w:w="1276" w:type="dxa"/>
            <w:vAlign w:val="center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spacing w:before="60" w:after="60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“Alta”</w:t>
            </w:r>
          </w:p>
        </w:tc>
        <w:tc>
          <w:tcPr>
            <w:tcW w:w="1276" w:type="dxa"/>
            <w:vAlign w:val="center"/>
          </w:tcPr>
          <w:p w:rsidR="00A5132A" w:rsidRPr="00A5132A" w:rsidRDefault="00A5132A" w:rsidP="00A513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211" w:hanging="177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 xml:space="preserve">Dirigente </w:t>
            </w:r>
          </w:p>
        </w:tc>
        <w:tc>
          <w:tcPr>
            <w:tcW w:w="2268" w:type="dxa"/>
            <w:vAlign w:val="center"/>
          </w:tcPr>
          <w:p w:rsidR="00A5132A" w:rsidRPr="00A5132A" w:rsidRDefault="00A5132A" w:rsidP="00A513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211" w:hanging="177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Professore Ordinario</w:t>
            </w:r>
          </w:p>
        </w:tc>
        <w:tc>
          <w:tcPr>
            <w:tcW w:w="3827" w:type="dxa"/>
          </w:tcPr>
          <w:p w:rsidR="00A5132A" w:rsidRPr="00A5132A" w:rsidRDefault="00A5132A" w:rsidP="00A513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210" w:hanging="176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 xml:space="preserve">Dirigente di Ricerca e Tecnologo di I livello </w:t>
            </w:r>
          </w:p>
          <w:p w:rsidR="00A5132A" w:rsidRPr="00A5132A" w:rsidRDefault="00A5132A" w:rsidP="00A513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211" w:hanging="177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Primo Ricercatore e Tecnologo II° livello</w:t>
            </w:r>
          </w:p>
        </w:tc>
      </w:tr>
      <w:tr w:rsidR="00A5132A" w:rsidRPr="00A5132A" w:rsidTr="00663BE6">
        <w:tc>
          <w:tcPr>
            <w:tcW w:w="1276" w:type="dxa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“Media”</w:t>
            </w:r>
          </w:p>
        </w:tc>
        <w:tc>
          <w:tcPr>
            <w:tcW w:w="1276" w:type="dxa"/>
          </w:tcPr>
          <w:p w:rsidR="00A5132A" w:rsidRPr="00A5132A" w:rsidRDefault="00A5132A" w:rsidP="00A513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210" w:hanging="176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Quadro</w:t>
            </w:r>
          </w:p>
        </w:tc>
        <w:tc>
          <w:tcPr>
            <w:tcW w:w="2268" w:type="dxa"/>
          </w:tcPr>
          <w:p w:rsidR="00A5132A" w:rsidRPr="00A5132A" w:rsidRDefault="00A5132A" w:rsidP="00A513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210" w:hanging="176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Professore Associato</w:t>
            </w:r>
          </w:p>
        </w:tc>
        <w:tc>
          <w:tcPr>
            <w:tcW w:w="3827" w:type="dxa"/>
          </w:tcPr>
          <w:p w:rsidR="00A5132A" w:rsidRPr="00A5132A" w:rsidRDefault="00A5132A" w:rsidP="00A513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210" w:hanging="176"/>
              <w:jc w:val="both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Ricercatore e Tecnologo di III livello</w:t>
            </w:r>
          </w:p>
        </w:tc>
      </w:tr>
      <w:tr w:rsidR="00A5132A" w:rsidRPr="00A5132A" w:rsidTr="00663BE6">
        <w:tc>
          <w:tcPr>
            <w:tcW w:w="1276" w:type="dxa"/>
            <w:vAlign w:val="center"/>
          </w:tcPr>
          <w:p w:rsidR="00A5132A" w:rsidRPr="00A5132A" w:rsidRDefault="00A5132A" w:rsidP="00A5132A">
            <w:pPr>
              <w:autoSpaceDE w:val="0"/>
              <w:autoSpaceDN w:val="0"/>
              <w:adjustRightInd w:val="0"/>
              <w:spacing w:after="60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“Bassa”</w:t>
            </w:r>
          </w:p>
        </w:tc>
        <w:tc>
          <w:tcPr>
            <w:tcW w:w="1276" w:type="dxa"/>
            <w:vAlign w:val="center"/>
          </w:tcPr>
          <w:p w:rsidR="00A5132A" w:rsidRPr="00A5132A" w:rsidRDefault="00A5132A" w:rsidP="00A513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0" w:hanging="176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 xml:space="preserve">Impiegato </w:t>
            </w:r>
          </w:p>
          <w:p w:rsidR="00A5132A" w:rsidRPr="00A5132A" w:rsidRDefault="00A5132A" w:rsidP="00A513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211" w:hanging="177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Operaio</w:t>
            </w:r>
          </w:p>
        </w:tc>
        <w:tc>
          <w:tcPr>
            <w:tcW w:w="2268" w:type="dxa"/>
            <w:vAlign w:val="center"/>
          </w:tcPr>
          <w:p w:rsidR="00A5132A" w:rsidRPr="00A5132A" w:rsidRDefault="00A5132A" w:rsidP="00A513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0" w:hanging="176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Ricercatore</w:t>
            </w:r>
          </w:p>
          <w:p w:rsidR="00A5132A" w:rsidRPr="00A5132A" w:rsidRDefault="00A5132A" w:rsidP="00A513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211" w:hanging="177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Tecnico Amministrativo</w:t>
            </w:r>
          </w:p>
        </w:tc>
        <w:tc>
          <w:tcPr>
            <w:tcW w:w="3827" w:type="dxa"/>
            <w:vAlign w:val="center"/>
          </w:tcPr>
          <w:p w:rsidR="00A5132A" w:rsidRPr="00A5132A" w:rsidRDefault="00A5132A" w:rsidP="00A513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0" w:hanging="176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 xml:space="preserve">Ricercatore e Tecnologo di IV, V, VI e VII livello </w:t>
            </w:r>
          </w:p>
          <w:p w:rsidR="00A5132A" w:rsidRPr="00A5132A" w:rsidRDefault="00A5132A" w:rsidP="00A513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0" w:hanging="176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Collaboratore Tecnico (CTER)</w:t>
            </w:r>
          </w:p>
          <w:p w:rsidR="00A5132A" w:rsidRPr="00A5132A" w:rsidRDefault="00A5132A" w:rsidP="00A513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211" w:hanging="177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A5132A">
              <w:rPr>
                <w:rFonts w:ascii="Gill Sans MT" w:hAnsi="Gill Sans MT" w:cs="Arial"/>
                <w:color w:val="000000"/>
                <w:sz w:val="18"/>
                <w:szCs w:val="18"/>
              </w:rPr>
              <w:t>Collaboratore Amministrativo</w:t>
            </w:r>
          </w:p>
        </w:tc>
      </w:tr>
    </w:tbl>
    <w:p w:rsidR="00A5132A" w:rsidRPr="00A5132A" w:rsidRDefault="00A5132A" w:rsidP="00A5132A">
      <w:pPr>
        <w:spacing w:after="60" w:line="240" w:lineRule="auto"/>
        <w:rPr>
          <w:rFonts w:ascii="Gill Sans MT" w:eastAsia="Times New Roman" w:hAnsi="Gill Sans MT" w:cs="Times New Roman"/>
          <w:sz w:val="18"/>
          <w:szCs w:val="18"/>
          <w:lang w:eastAsia="it-IT"/>
        </w:rPr>
      </w:pPr>
    </w:p>
    <w:tbl>
      <w:tblPr>
        <w:tblW w:w="522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7"/>
        <w:gridCol w:w="990"/>
        <w:gridCol w:w="992"/>
        <w:gridCol w:w="851"/>
        <w:gridCol w:w="1415"/>
      </w:tblGrid>
      <w:tr w:rsidR="00A5132A" w:rsidRPr="00A5132A" w:rsidTr="00663BE6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40" w:lineRule="auto"/>
              <w:ind w:right="131"/>
              <w:rPr>
                <w:rFonts w:ascii="Gill Sans MT" w:eastAsia="Times New Roman" w:hAnsi="Gill Sans MT" w:cs="Arial"/>
                <w:b/>
                <w:color w:val="002060"/>
                <w:sz w:val="24"/>
                <w:lang w:eastAsia="it-IT"/>
              </w:rPr>
            </w:pPr>
            <w:proofErr w:type="spellStart"/>
            <w:r w:rsidRPr="00A5132A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>Tab</w:t>
            </w:r>
            <w:proofErr w:type="spellEnd"/>
            <w:r w:rsidRPr="00A5132A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>. 7 – Altre risorse umane</w:t>
            </w:r>
            <w:r w:rsidRPr="00A5132A">
              <w:rPr>
                <w:rFonts w:ascii="Gill Sans MT" w:eastAsia="Times New Roman" w:hAnsi="Gill Sans MT" w:cs="Arial"/>
                <w:b/>
                <w:color w:val="002060"/>
                <w:sz w:val="24"/>
                <w:lang w:eastAsia="it-IT"/>
              </w:rPr>
              <w:t xml:space="preserve"> </w:t>
            </w:r>
          </w:p>
          <w:p w:rsidR="00A5132A" w:rsidRPr="00A5132A" w:rsidRDefault="00A5132A" w:rsidP="00A5132A">
            <w:pPr>
              <w:spacing w:after="60" w:line="240" w:lineRule="auto"/>
              <w:ind w:right="130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i/>
                <w:sz w:val="24"/>
                <w:lang w:eastAsia="it-IT"/>
              </w:rPr>
              <w:t>(voce b) della tabella 5)</w:t>
            </w:r>
          </w:p>
        </w:tc>
      </w:tr>
      <w:tr w:rsidR="00A5132A" w:rsidRPr="00A5132A" w:rsidTr="00663BE6">
        <w:trPr>
          <w:trHeight w:val="425"/>
        </w:trPr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Nominativo, qualifica  e profilo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Costo orario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132A" w:rsidRPr="00A5132A" w:rsidRDefault="00A5132A" w:rsidP="00A5132A">
            <w:pPr>
              <w:spacing w:after="0" w:line="240" w:lineRule="auto"/>
              <w:ind w:right="131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Sesso</w:t>
            </w:r>
          </w:p>
          <w:p w:rsidR="00A5132A" w:rsidRPr="00A5132A" w:rsidRDefault="00A5132A" w:rsidP="00A5132A">
            <w:pPr>
              <w:spacing w:after="0" w:line="240" w:lineRule="auto"/>
              <w:ind w:right="131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(M/F)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131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N° ore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131"/>
              <w:jc w:val="center"/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Gill Sans MT"/>
                <w:b/>
                <w:bCs/>
                <w:sz w:val="20"/>
                <w:szCs w:val="20"/>
                <w:lang w:eastAsia="it-IT"/>
              </w:rPr>
              <w:t>Tot. Costo</w:t>
            </w:r>
          </w:p>
        </w:tc>
      </w:tr>
      <w:tr w:rsidR="00A5132A" w:rsidRPr="00A5132A" w:rsidTr="00663BE6">
        <w:trPr>
          <w:trHeight w:val="340"/>
        </w:trPr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663BE6">
        <w:trPr>
          <w:trHeight w:val="340"/>
        </w:trPr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663BE6">
        <w:trPr>
          <w:trHeight w:val="340"/>
        </w:trPr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54" w:lineRule="auto"/>
              <w:ind w:right="131"/>
              <w:rPr>
                <w:rFonts w:ascii="Gill Sans MT" w:eastAsia="Times New Roman" w:hAnsi="Gill Sans MT" w:cs="Gill Sans MT"/>
                <w:b/>
                <w:bCs/>
                <w:sz w:val="24"/>
                <w:szCs w:val="24"/>
                <w:highlight w:val="lightGray"/>
                <w:lang w:eastAsia="it-IT"/>
              </w:rPr>
            </w:pPr>
          </w:p>
        </w:tc>
      </w:tr>
    </w:tbl>
    <w:p w:rsidR="00A5132A" w:rsidRPr="00A5132A" w:rsidRDefault="00A5132A" w:rsidP="00A5132A">
      <w:pPr>
        <w:spacing w:before="120" w:after="0" w:line="256" w:lineRule="auto"/>
        <w:ind w:right="131"/>
        <w:jc w:val="both"/>
        <w:rPr>
          <w:rFonts w:ascii="Gill Sans MT" w:eastAsia="Times New Roman" w:hAnsi="Gill Sans MT" w:cs="Times New Roman"/>
          <w:lang w:eastAsia="it-IT"/>
        </w:rPr>
      </w:pPr>
    </w:p>
    <w:tbl>
      <w:tblPr>
        <w:tblW w:w="522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0"/>
        <w:gridCol w:w="1417"/>
        <w:gridCol w:w="851"/>
        <w:gridCol w:w="1415"/>
      </w:tblGrid>
      <w:tr w:rsidR="00A5132A" w:rsidRPr="00A5132A" w:rsidTr="00663BE6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131"/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</w:pPr>
            <w:proofErr w:type="spellStart"/>
            <w:r w:rsidRPr="00A5132A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>Tab</w:t>
            </w:r>
            <w:proofErr w:type="spellEnd"/>
            <w:r w:rsidRPr="00A5132A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 xml:space="preserve">. 8 – Servizi e materiali </w:t>
            </w:r>
          </w:p>
          <w:p w:rsidR="00A5132A" w:rsidRPr="00A5132A" w:rsidRDefault="00A5132A" w:rsidP="00A5132A">
            <w:pPr>
              <w:spacing w:after="0" w:line="240" w:lineRule="auto"/>
              <w:ind w:right="131"/>
              <w:rPr>
                <w:rFonts w:ascii="Gill Sans MT" w:eastAsia="Times New Roman" w:hAnsi="Gill Sans MT" w:cs="Arial"/>
                <w:b/>
                <w:sz w:val="24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i/>
                <w:sz w:val="24"/>
                <w:lang w:eastAsia="it-IT"/>
              </w:rPr>
              <w:t>(voci c) e d) della tabella 5)</w:t>
            </w:r>
          </w:p>
        </w:tc>
      </w:tr>
      <w:tr w:rsidR="00A5132A" w:rsidRPr="00A5132A" w:rsidTr="00663BE6">
        <w:trPr>
          <w:trHeight w:val="340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 xml:space="preserve">Descrizione e unità di misura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left="-108"/>
              <w:jc w:val="center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Costo unitario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left="-170" w:right="-166"/>
              <w:jc w:val="center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Unità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left="-141" w:right="-166"/>
              <w:jc w:val="center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Tot. costo</w:t>
            </w:r>
          </w:p>
        </w:tc>
      </w:tr>
      <w:tr w:rsidR="00A5132A" w:rsidRPr="00A5132A" w:rsidTr="00663BE6">
        <w:trPr>
          <w:trHeight w:val="340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-170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-141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A5132A" w:rsidRPr="00A5132A" w:rsidTr="00663BE6">
        <w:trPr>
          <w:trHeight w:val="340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-170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-141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34" w:right="-166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Totale servizi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-141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A5132A" w:rsidRPr="00A5132A" w:rsidTr="00663BE6">
        <w:trPr>
          <w:trHeight w:val="340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-170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-141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A5132A" w:rsidRPr="00A5132A" w:rsidTr="00663BE6">
        <w:trPr>
          <w:trHeight w:val="340"/>
        </w:trPr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-108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-170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-141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Totale materiali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left="-141" w:right="-166"/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</w:pPr>
          </w:p>
        </w:tc>
      </w:tr>
    </w:tbl>
    <w:p w:rsidR="00A5132A" w:rsidRPr="00A5132A" w:rsidRDefault="00A5132A" w:rsidP="00A5132A">
      <w:pPr>
        <w:spacing w:before="120" w:after="0" w:line="256" w:lineRule="auto"/>
        <w:ind w:right="131"/>
        <w:jc w:val="both"/>
        <w:rPr>
          <w:rFonts w:ascii="Gill Sans MT" w:eastAsia="Times New Roman" w:hAnsi="Gill Sans MT" w:cs="Times New Roman"/>
          <w:lang w:eastAsia="it-IT"/>
        </w:rPr>
      </w:pPr>
    </w:p>
    <w:tbl>
      <w:tblPr>
        <w:tblW w:w="522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1560"/>
        <w:gridCol w:w="1560"/>
        <w:gridCol w:w="1135"/>
        <w:gridCol w:w="1413"/>
      </w:tblGrid>
      <w:tr w:rsidR="00A5132A" w:rsidRPr="00A5132A" w:rsidTr="00663BE6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131"/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</w:pPr>
            <w:proofErr w:type="spellStart"/>
            <w:r w:rsidRPr="00A5132A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>Tab</w:t>
            </w:r>
            <w:proofErr w:type="spellEnd"/>
            <w:r w:rsidRPr="00A5132A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 xml:space="preserve">. 9 – Ammortamenti e canoni strumentazione </w:t>
            </w:r>
          </w:p>
          <w:p w:rsidR="00A5132A" w:rsidRPr="00A5132A" w:rsidRDefault="00A5132A" w:rsidP="00A5132A">
            <w:pPr>
              <w:spacing w:after="0" w:line="240" w:lineRule="auto"/>
              <w:ind w:right="131"/>
              <w:rPr>
                <w:rFonts w:ascii="Gill Sans MT" w:eastAsia="Times New Roman" w:hAnsi="Gill Sans MT" w:cs="Arial"/>
                <w:b/>
                <w:sz w:val="24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i/>
                <w:sz w:val="24"/>
                <w:lang w:eastAsia="it-IT"/>
              </w:rPr>
              <w:t>(voci e) e f) della tabella 5)</w:t>
            </w:r>
          </w:p>
        </w:tc>
      </w:tr>
      <w:tr w:rsidR="00A5132A" w:rsidRPr="00A5132A" w:rsidTr="00663BE6">
        <w:trPr>
          <w:trHeight w:val="34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-166"/>
              <w:jc w:val="center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 xml:space="preserve">Descrizione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left="-108" w:right="-166"/>
              <w:jc w:val="center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Costo di acquisto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left="-108"/>
              <w:jc w:val="center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 xml:space="preserve">Q. </w:t>
            </w:r>
            <w:proofErr w:type="spellStart"/>
            <w:r w:rsidRPr="00A5132A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ammort</w:t>
            </w:r>
            <w:proofErr w:type="spellEnd"/>
            <w:r w:rsidRPr="00A5132A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. o canone / mese</w:t>
            </w:r>
            <w:r w:rsidRPr="00A5132A">
              <w:rPr>
                <w:rFonts w:ascii="Gill Sans MT" w:eastAsia="Times New Roman" w:hAnsi="Gill Sans MT" w:cs="Times New Roman"/>
                <w:sz w:val="20"/>
                <w:szCs w:val="20"/>
                <w:vertAlign w:val="superscript"/>
                <w:lang w:eastAsia="it-IT"/>
              </w:rPr>
              <w:footnoteReference w:id="6"/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left="-170" w:right="-166"/>
              <w:jc w:val="center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N° mesi di utilizzo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left="-141" w:right="-166"/>
              <w:jc w:val="center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Tot. costo</w:t>
            </w:r>
          </w:p>
        </w:tc>
      </w:tr>
      <w:tr w:rsidR="00A5132A" w:rsidRPr="00A5132A" w:rsidTr="00663BE6">
        <w:trPr>
          <w:trHeight w:val="34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40" w:lineRule="auto"/>
              <w:ind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40" w:lineRule="auto"/>
              <w:ind w:left="-108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40" w:lineRule="auto"/>
              <w:ind w:left="-108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40" w:lineRule="auto"/>
              <w:ind w:left="-170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40" w:lineRule="auto"/>
              <w:ind w:left="-141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</w:tr>
      <w:tr w:rsidR="00A5132A" w:rsidRPr="00A5132A" w:rsidTr="00663BE6">
        <w:trPr>
          <w:trHeight w:val="34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40" w:lineRule="auto"/>
              <w:ind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40" w:lineRule="auto"/>
              <w:ind w:left="-108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40" w:lineRule="auto"/>
              <w:ind w:left="-108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40" w:lineRule="auto"/>
              <w:ind w:left="-170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40" w:lineRule="auto"/>
              <w:ind w:left="-141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132A" w:rsidRPr="00A5132A" w:rsidRDefault="00A5132A" w:rsidP="00A5132A">
            <w:pPr>
              <w:spacing w:after="0" w:line="240" w:lineRule="auto"/>
              <w:ind w:left="34" w:right="-166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Totale ammortamenti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40" w:lineRule="auto"/>
              <w:ind w:left="-141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</w:tr>
      <w:tr w:rsidR="00A5132A" w:rsidRPr="00A5132A" w:rsidTr="00663BE6">
        <w:trPr>
          <w:trHeight w:val="340"/>
        </w:trPr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40" w:lineRule="auto"/>
              <w:ind w:left="-108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40" w:lineRule="auto"/>
              <w:ind w:left="-108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40" w:lineRule="auto"/>
              <w:ind w:left="-170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40" w:lineRule="auto"/>
              <w:ind w:left="-141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</w:tr>
      <w:tr w:rsidR="00A5132A" w:rsidRPr="00A5132A" w:rsidTr="00663BE6">
        <w:trPr>
          <w:trHeight w:val="340"/>
        </w:trPr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40" w:lineRule="auto"/>
              <w:ind w:left="-108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40" w:lineRule="auto"/>
              <w:ind w:left="-108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40" w:lineRule="auto"/>
              <w:ind w:left="-170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40" w:lineRule="auto"/>
              <w:ind w:left="-141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132A" w:rsidRPr="00A5132A" w:rsidRDefault="00A5132A" w:rsidP="00A5132A">
            <w:pPr>
              <w:spacing w:after="0" w:line="240" w:lineRule="auto"/>
              <w:ind w:left="34" w:right="-166"/>
              <w:jc w:val="both"/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0"/>
                <w:lang w:eastAsia="it-IT"/>
              </w:rPr>
              <w:t>Totale canoni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A" w:rsidRPr="00A5132A" w:rsidRDefault="00A5132A" w:rsidP="00A5132A">
            <w:pPr>
              <w:spacing w:after="0" w:line="240" w:lineRule="auto"/>
              <w:ind w:left="-141" w:right="-166"/>
              <w:jc w:val="both"/>
              <w:rPr>
                <w:rFonts w:ascii="Gill Sans MT" w:eastAsia="Times New Roman" w:hAnsi="Gill Sans MT" w:cs="Arial"/>
                <w:i/>
                <w:sz w:val="24"/>
                <w:szCs w:val="24"/>
                <w:lang w:eastAsia="it-IT"/>
              </w:rPr>
            </w:pPr>
          </w:p>
        </w:tc>
      </w:tr>
    </w:tbl>
    <w:p w:rsidR="00A5132A" w:rsidRPr="00A5132A" w:rsidRDefault="00A5132A" w:rsidP="00A5132A">
      <w:pPr>
        <w:spacing w:after="0" w:line="240" w:lineRule="auto"/>
        <w:rPr>
          <w:rFonts w:ascii="Gill Sans MT" w:eastAsia="Times New Roman" w:hAnsi="Gill Sans MT" w:cs="Arial"/>
          <w:b/>
          <w:color w:val="008B39"/>
          <w:lang w:eastAsia="it-IT"/>
        </w:rPr>
      </w:pPr>
    </w:p>
    <w:tbl>
      <w:tblPr>
        <w:tblW w:w="10065" w:type="dxa"/>
        <w:tblInd w:w="-289" w:type="dxa"/>
        <w:tblLook w:val="00A0" w:firstRow="1" w:lastRow="0" w:firstColumn="1" w:lastColumn="0" w:noHBand="0" w:noVBand="0"/>
      </w:tblPr>
      <w:tblGrid>
        <w:gridCol w:w="4112"/>
        <w:gridCol w:w="1190"/>
        <w:gridCol w:w="1191"/>
        <w:gridCol w:w="1190"/>
        <w:gridCol w:w="1191"/>
        <w:gridCol w:w="1191"/>
      </w:tblGrid>
      <w:tr w:rsidR="00A5132A" w:rsidRPr="00A5132A" w:rsidTr="00663BE6">
        <w:trPr>
          <w:trHeight w:val="39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2A" w:rsidRPr="00A5132A" w:rsidRDefault="00A5132A" w:rsidP="00A5132A">
            <w:pPr>
              <w:spacing w:after="60" w:line="240" w:lineRule="auto"/>
              <w:ind w:right="-164"/>
              <w:rPr>
                <w:rFonts w:ascii="Gill Sans MT" w:eastAsia="Times New Roman" w:hAnsi="Gill Sans MT" w:cs="Arial"/>
                <w:b/>
                <w:highlight w:val="lightGray"/>
                <w:lang w:eastAsia="it-IT"/>
              </w:rPr>
            </w:pPr>
            <w:proofErr w:type="spellStart"/>
            <w:r w:rsidRPr="00A5132A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>Tab</w:t>
            </w:r>
            <w:proofErr w:type="spellEnd"/>
            <w:r w:rsidRPr="00A5132A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 xml:space="preserve">. 10 - Riepilogo costi ammissibili, divisi tra Sviluppo Sperimentale e Ricerca Industriale, Partner e relative coperture </w:t>
            </w: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34"/>
              <w:jc w:val="right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Partner: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Totale</w:t>
            </w: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a) Costo del Personale (CSO)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b) Spese del Personale da rendicontare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c) Servizi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d) Materiali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e) Ammortamenti strumentazione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f) Canoni noleggio o leasing strumentazione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Costi diretti Sviluppo Sperimentale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 xml:space="preserve">+ </w:t>
            </w:r>
            <w:r w:rsidRPr="00A5132A"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  <w:t>+ Costi G&amp;A e indiretti forfettari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- Costi non ammissibili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 xml:space="preserve">Totale Costi </w:t>
            </w:r>
            <w:proofErr w:type="spellStart"/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Amm</w:t>
            </w:r>
            <w:proofErr w:type="spellEnd"/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. Sviluppo Sperimentale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a) Costo del Personale (CSO)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b) Spese del Personale da rendicontare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c) Servizi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d) Materiali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e) Ammortamenti strumentazione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f) Canoni noleggio o leasing strumentazione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 xml:space="preserve">g) Altre spese da sostenere non ammissibili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Costi diretti Ricerca Industriale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 xml:space="preserve">+ </w:t>
            </w:r>
            <w:r w:rsidRPr="00A5132A">
              <w:rPr>
                <w:rFonts w:ascii="Gill Sans MT" w:eastAsia="Times New Roman" w:hAnsi="Gill Sans MT" w:cs="Arial"/>
                <w:sz w:val="20"/>
                <w:szCs w:val="20"/>
                <w:lang w:eastAsia="it-IT"/>
              </w:rPr>
              <w:t>+ Costi G&amp;A e indiretti forfettari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- Costi non ammissibili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 xml:space="preserve">Totale Costi </w:t>
            </w:r>
            <w:proofErr w:type="spellStart"/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Amm</w:t>
            </w:r>
            <w:proofErr w:type="spellEnd"/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. Ricerca Industriale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Totale Costo del Progetto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</w:tbl>
    <w:p w:rsidR="00A5132A" w:rsidRPr="00A5132A" w:rsidRDefault="00A5132A" w:rsidP="00A5132A">
      <w:pPr>
        <w:tabs>
          <w:tab w:val="left" w:pos="3652"/>
          <w:tab w:val="left" w:pos="4361"/>
        </w:tabs>
        <w:spacing w:before="60" w:after="60" w:line="256" w:lineRule="auto"/>
        <w:ind w:left="113"/>
        <w:rPr>
          <w:rFonts w:ascii="Gill Sans MT" w:eastAsia="Times New Roman" w:hAnsi="Gill Sans MT" w:cs="Arial"/>
          <w:b/>
          <w:color w:val="008B39"/>
          <w:lang w:eastAsia="it-IT"/>
        </w:rPr>
      </w:pPr>
      <w:r w:rsidRPr="00A5132A">
        <w:rPr>
          <w:rFonts w:ascii="Gill Sans MT" w:eastAsia="Times New Roman" w:hAnsi="Gill Sans MT" w:cs="Arial"/>
          <w:b/>
          <w:color w:val="008B39"/>
          <w:lang w:eastAsia="it-IT"/>
        </w:rPr>
        <w:t xml:space="preserve"> </w:t>
      </w:r>
    </w:p>
    <w:p w:rsidR="00A5132A" w:rsidRPr="00A5132A" w:rsidRDefault="00A5132A" w:rsidP="00A51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132A" w:rsidRPr="00A5132A" w:rsidRDefault="00A5132A" w:rsidP="00A51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132A" w:rsidRPr="00A5132A" w:rsidRDefault="00A5132A" w:rsidP="00A5132A">
      <w:pPr>
        <w:framePr w:hSpace="142" w:wrap="around" w:vAnchor="page" w:hAnchor="margin" w:y="1531"/>
        <w:spacing w:after="60" w:line="240" w:lineRule="auto"/>
        <w:ind w:right="-164"/>
        <w:suppressOverlap/>
        <w:rPr>
          <w:rFonts w:ascii="Gill Sans MT" w:eastAsia="Times New Roman" w:hAnsi="Gill Sans MT" w:cs="Arial"/>
          <w:b/>
          <w:color w:val="008B39"/>
          <w:lang w:eastAsia="it-IT"/>
        </w:rPr>
      </w:pPr>
    </w:p>
    <w:tbl>
      <w:tblPr>
        <w:tblpPr w:leftFromText="142" w:rightFromText="142" w:vertAnchor="page" w:horzAnchor="margin" w:tblpX="-289" w:tblpY="1531"/>
        <w:tblOverlap w:val="never"/>
        <w:tblW w:w="10065" w:type="dxa"/>
        <w:tblLook w:val="00A0" w:firstRow="1" w:lastRow="0" w:firstColumn="1" w:lastColumn="0" w:noHBand="0" w:noVBand="0"/>
      </w:tblPr>
      <w:tblGrid>
        <w:gridCol w:w="4112"/>
        <w:gridCol w:w="1190"/>
        <w:gridCol w:w="1191"/>
        <w:gridCol w:w="1190"/>
        <w:gridCol w:w="1191"/>
        <w:gridCol w:w="1191"/>
      </w:tblGrid>
      <w:tr w:rsidR="00A5132A" w:rsidRPr="00A5132A" w:rsidTr="00663BE6">
        <w:trPr>
          <w:trHeight w:val="39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2A" w:rsidRPr="00A5132A" w:rsidRDefault="00A5132A" w:rsidP="00A5132A">
            <w:pPr>
              <w:spacing w:after="60" w:line="240" w:lineRule="auto"/>
              <w:ind w:right="-164"/>
              <w:rPr>
                <w:rFonts w:ascii="Gill Sans MT" w:eastAsia="Times New Roman" w:hAnsi="Gill Sans MT" w:cs="Arial"/>
                <w:b/>
                <w:highlight w:val="lightGray"/>
                <w:lang w:eastAsia="it-IT"/>
              </w:rPr>
            </w:pPr>
            <w:proofErr w:type="spellStart"/>
            <w:r w:rsidRPr="00A5132A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>Tab</w:t>
            </w:r>
            <w:proofErr w:type="spellEnd"/>
            <w:r w:rsidRPr="00A5132A">
              <w:rPr>
                <w:rFonts w:ascii="Gill Sans MT" w:eastAsia="Times New Roman" w:hAnsi="Gill Sans MT" w:cs="Arial"/>
                <w:b/>
                <w:color w:val="008B39"/>
                <w:lang w:eastAsia="it-IT"/>
              </w:rPr>
              <w:t xml:space="preserve">. 11 – Sovvenzione richiesta  </w:t>
            </w: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32A" w:rsidRPr="00A5132A" w:rsidRDefault="00A5132A" w:rsidP="00A5132A">
            <w:pPr>
              <w:spacing w:after="0" w:line="240" w:lineRule="auto"/>
              <w:jc w:val="right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Partner: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Totale</w:t>
            </w: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 xml:space="preserve">Totale Costo </w:t>
            </w:r>
            <w:proofErr w:type="spellStart"/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Amm</w:t>
            </w:r>
            <w:proofErr w:type="spellEnd"/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. del Progetto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Sovvenzione per Sviluppo Sperimentale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Sovvenzione per Ricerca Industriale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b/>
                <w:sz w:val="20"/>
                <w:szCs w:val="24"/>
                <w:lang w:eastAsia="it-IT"/>
              </w:rPr>
              <w:t>Totale Sovvenzione richiesta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  <w:tr w:rsidR="00A5132A" w:rsidRPr="00A5132A" w:rsidTr="00A5132A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</w:pPr>
            <w:r w:rsidRPr="00A5132A">
              <w:rPr>
                <w:rFonts w:ascii="Gill Sans MT" w:eastAsia="Times New Roman" w:hAnsi="Gill Sans MT" w:cs="Arial"/>
                <w:sz w:val="20"/>
                <w:szCs w:val="24"/>
                <w:lang w:eastAsia="it-IT"/>
              </w:rPr>
              <w:t>Cofinanziamento a carico dei beneficiari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spacing w:after="0" w:line="240" w:lineRule="auto"/>
              <w:ind w:right="-166"/>
              <w:rPr>
                <w:rFonts w:ascii="Gill Sans MT" w:eastAsia="Times New Roman" w:hAnsi="Gill Sans MT" w:cs="Arial"/>
                <w:sz w:val="20"/>
                <w:szCs w:val="24"/>
                <w:highlight w:val="lightGray"/>
                <w:lang w:eastAsia="it-IT"/>
              </w:rPr>
            </w:pPr>
          </w:p>
        </w:tc>
      </w:tr>
    </w:tbl>
    <w:p w:rsidR="00A5132A" w:rsidRPr="00A5132A" w:rsidRDefault="00A5132A" w:rsidP="00A5132A">
      <w:pPr>
        <w:tabs>
          <w:tab w:val="left" w:pos="3652"/>
          <w:tab w:val="left" w:pos="4361"/>
        </w:tabs>
        <w:spacing w:before="60" w:after="60" w:line="256" w:lineRule="auto"/>
        <w:ind w:left="113"/>
        <w:rPr>
          <w:rFonts w:ascii="Gill Sans MT" w:eastAsia="Times New Roman" w:hAnsi="Gill Sans MT" w:cs="Arial"/>
          <w:b/>
          <w:color w:val="008B39"/>
          <w:lang w:eastAsia="it-IT"/>
        </w:rPr>
      </w:pPr>
    </w:p>
    <w:p w:rsidR="00A5132A" w:rsidRPr="00A5132A" w:rsidRDefault="00A5132A" w:rsidP="00A5132A">
      <w:pPr>
        <w:spacing w:after="0" w:line="240" w:lineRule="auto"/>
        <w:rPr>
          <w:rFonts w:ascii="Gill Sans MT" w:eastAsia="Times New Roman" w:hAnsi="Gill Sans MT" w:cs="Arial"/>
          <w:i/>
          <w:sz w:val="20"/>
          <w:szCs w:val="24"/>
          <w:lang w:eastAsia="it-IT"/>
        </w:rPr>
      </w:pPr>
      <w:r w:rsidRPr="00A5132A">
        <w:rPr>
          <w:rFonts w:ascii="Gill Sans MT" w:eastAsia="Times New Roman" w:hAnsi="Gill Sans MT" w:cs="Arial"/>
          <w:i/>
          <w:sz w:val="20"/>
          <w:szCs w:val="24"/>
          <w:lang w:eastAsia="it-IT"/>
        </w:rPr>
        <w:t>(Luogo e data)</w:t>
      </w:r>
    </w:p>
    <w:p w:rsidR="00A5132A" w:rsidRPr="00A5132A" w:rsidRDefault="00A5132A" w:rsidP="00A5132A">
      <w:pPr>
        <w:spacing w:after="0" w:line="240" w:lineRule="auto"/>
        <w:rPr>
          <w:rFonts w:ascii="Gill Sans MT" w:eastAsia="Times New Roman" w:hAnsi="Gill Sans MT" w:cs="Arial"/>
          <w:sz w:val="20"/>
          <w:szCs w:val="24"/>
          <w:lang w:eastAsia="it-IT"/>
        </w:rPr>
      </w:pPr>
    </w:p>
    <w:tbl>
      <w:tblPr>
        <w:tblStyle w:val="Grigliatabella"/>
        <w:tblW w:w="9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816"/>
        <w:gridCol w:w="236"/>
        <w:gridCol w:w="2754"/>
        <w:gridCol w:w="76"/>
      </w:tblGrid>
      <w:tr w:rsidR="00A5132A" w:rsidRPr="00A5132A" w:rsidTr="00663BE6">
        <w:tc>
          <w:tcPr>
            <w:tcW w:w="3823" w:type="dxa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A5132A" w:rsidRPr="00A5132A" w:rsidRDefault="00A5132A" w:rsidP="00A5132A">
            <w:pPr>
              <w:jc w:val="center"/>
              <w:rPr>
                <w:rFonts w:ascii="Gill Sans MT" w:hAnsi="Gill Sans MT" w:cs="Arial"/>
                <w:sz w:val="20"/>
              </w:rPr>
            </w:pPr>
            <w:r w:rsidRPr="00A5132A">
              <w:rPr>
                <w:rFonts w:ascii="Gill Sans MT" w:hAnsi="Gill Sans MT" w:cs="Arial"/>
                <w:sz w:val="20"/>
              </w:rPr>
              <w:t>Nome e cognome</w:t>
            </w:r>
          </w:p>
        </w:tc>
        <w:tc>
          <w:tcPr>
            <w:tcW w:w="236" w:type="dxa"/>
          </w:tcPr>
          <w:p w:rsidR="00A5132A" w:rsidRPr="00A5132A" w:rsidRDefault="00A5132A" w:rsidP="00A5132A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:rsidR="00A5132A" w:rsidRPr="00A5132A" w:rsidRDefault="00A5132A" w:rsidP="00A5132A">
            <w:pPr>
              <w:jc w:val="center"/>
              <w:rPr>
                <w:rFonts w:ascii="Gill Sans MT" w:hAnsi="Gill Sans MT" w:cs="Arial"/>
                <w:sz w:val="20"/>
              </w:rPr>
            </w:pPr>
            <w:r w:rsidRPr="00A5132A">
              <w:rPr>
                <w:rFonts w:ascii="Gill Sans MT" w:hAnsi="Gill Sans MT" w:cs="Arial"/>
                <w:sz w:val="20"/>
              </w:rPr>
              <w:t>Firma</w:t>
            </w:r>
          </w:p>
        </w:tc>
      </w:tr>
      <w:tr w:rsidR="00A5132A" w:rsidRPr="00A5132A" w:rsidTr="00663BE6">
        <w:trPr>
          <w:trHeight w:val="454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  <w:r w:rsidRPr="00A5132A">
              <w:rPr>
                <w:rFonts w:ascii="Gill Sans MT" w:hAnsi="Gill Sans MT" w:cs="Arial"/>
                <w:sz w:val="20"/>
              </w:rPr>
              <w:t>Il Responsabile Legale del Centro di Spesa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</w:p>
        </w:tc>
      </w:tr>
      <w:tr w:rsidR="00A5132A" w:rsidRPr="00A5132A" w:rsidTr="00663BE6">
        <w:tc>
          <w:tcPr>
            <w:tcW w:w="3823" w:type="dxa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36" w:type="dxa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</w:tr>
      <w:tr w:rsidR="00A5132A" w:rsidRPr="00A5132A" w:rsidTr="00663BE6">
        <w:trPr>
          <w:trHeight w:val="454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  <w:r w:rsidRPr="00A5132A">
              <w:rPr>
                <w:rFonts w:ascii="Gill Sans MT" w:hAnsi="Gill Sans MT" w:cs="Arial"/>
                <w:sz w:val="20"/>
              </w:rPr>
              <w:t>Il Coordinatore Tecnico Scientifico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</w:p>
        </w:tc>
      </w:tr>
      <w:tr w:rsidR="00A5132A" w:rsidRPr="00A5132A" w:rsidTr="00663BE6">
        <w:tc>
          <w:tcPr>
            <w:tcW w:w="3823" w:type="dxa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36" w:type="dxa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</w:tcBorders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</w:tr>
      <w:tr w:rsidR="00A5132A" w:rsidRPr="00A5132A" w:rsidTr="00663BE6">
        <w:trPr>
          <w:gridAfter w:val="1"/>
          <w:wAfter w:w="76" w:type="dxa"/>
        </w:trPr>
        <w:tc>
          <w:tcPr>
            <w:tcW w:w="9629" w:type="dxa"/>
            <w:gridSpan w:val="4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  <w:r w:rsidRPr="00A5132A">
              <w:rPr>
                <w:rFonts w:ascii="Gill Sans MT" w:hAnsi="Gill Sans MT" w:cs="Arial"/>
                <w:sz w:val="20"/>
              </w:rPr>
              <w:t>Dipendenti a tempo indeterminato del Centro di Eccellenza con un ruolo rilevante nel Progetto ex art. 2 (3) (c) (ii)</w:t>
            </w:r>
          </w:p>
        </w:tc>
      </w:tr>
      <w:tr w:rsidR="00A5132A" w:rsidRPr="00A5132A" w:rsidTr="00663BE6">
        <w:trPr>
          <w:trHeight w:val="454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  <w:szCs w:val="20"/>
              </w:rPr>
            </w:pPr>
            <w:r w:rsidRPr="00A5132A">
              <w:rPr>
                <w:rFonts w:ascii="Gill Sans MT" w:hAnsi="Gill Sans MT" w:cs="Arial"/>
                <w:sz w:val="20"/>
              </w:rPr>
              <w:t>Dipendente 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A5132A" w:rsidRPr="00A5132A" w:rsidTr="00663BE6">
        <w:tc>
          <w:tcPr>
            <w:tcW w:w="3823" w:type="dxa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36" w:type="dxa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</w:tr>
      <w:tr w:rsidR="00A5132A" w:rsidRPr="00A5132A" w:rsidTr="00663BE6">
        <w:trPr>
          <w:trHeight w:val="454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  <w:r w:rsidRPr="00A5132A">
              <w:rPr>
                <w:rFonts w:ascii="Gill Sans MT" w:hAnsi="Gill Sans MT" w:cs="Arial"/>
                <w:sz w:val="20"/>
              </w:rPr>
              <w:t>Dipendente 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</w:p>
        </w:tc>
      </w:tr>
      <w:tr w:rsidR="00A5132A" w:rsidRPr="00A5132A" w:rsidTr="00663BE6">
        <w:tc>
          <w:tcPr>
            <w:tcW w:w="3823" w:type="dxa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36" w:type="dxa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</w:tr>
      <w:tr w:rsidR="00A5132A" w:rsidRPr="00A5132A" w:rsidTr="00663BE6">
        <w:trPr>
          <w:trHeight w:val="454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  <w:r w:rsidRPr="00A5132A">
              <w:rPr>
                <w:rFonts w:ascii="Gill Sans MT" w:hAnsi="Gill Sans MT" w:cs="Arial"/>
                <w:sz w:val="20"/>
              </w:rPr>
              <w:t>Dipendente 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</w:p>
        </w:tc>
      </w:tr>
      <w:tr w:rsidR="00A5132A" w:rsidRPr="00A5132A" w:rsidTr="00663BE6">
        <w:tc>
          <w:tcPr>
            <w:tcW w:w="3823" w:type="dxa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36" w:type="dxa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</w:tr>
      <w:tr w:rsidR="00A5132A" w:rsidRPr="00A5132A" w:rsidTr="00663BE6">
        <w:trPr>
          <w:trHeight w:val="454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  <w:r w:rsidRPr="00A5132A">
              <w:rPr>
                <w:rFonts w:ascii="Gill Sans MT" w:hAnsi="Gill Sans MT" w:cs="Arial"/>
                <w:sz w:val="20"/>
              </w:rPr>
              <w:t>Dipendente 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</w:p>
        </w:tc>
      </w:tr>
      <w:tr w:rsidR="00A5132A" w:rsidRPr="00A5132A" w:rsidTr="00663BE6">
        <w:tc>
          <w:tcPr>
            <w:tcW w:w="3823" w:type="dxa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36" w:type="dxa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</w:tr>
      <w:tr w:rsidR="00A5132A" w:rsidRPr="00A5132A" w:rsidTr="00663BE6">
        <w:trPr>
          <w:trHeight w:val="454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  <w:r w:rsidRPr="00A5132A">
              <w:rPr>
                <w:rFonts w:ascii="Gill Sans MT" w:hAnsi="Gill Sans MT" w:cs="Arial"/>
                <w:sz w:val="20"/>
              </w:rPr>
              <w:t>Il Coordinatore Amministrativo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</w:p>
        </w:tc>
      </w:tr>
      <w:tr w:rsidR="00A5132A" w:rsidRPr="00A5132A" w:rsidTr="00663BE6">
        <w:tc>
          <w:tcPr>
            <w:tcW w:w="3823" w:type="dxa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36" w:type="dxa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</w:tr>
      <w:tr w:rsidR="00A5132A" w:rsidRPr="00A5132A" w:rsidTr="00663BE6">
        <w:trPr>
          <w:trHeight w:val="454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  <w:r w:rsidRPr="00A5132A">
              <w:rPr>
                <w:rFonts w:ascii="Gill Sans MT" w:hAnsi="Gill Sans MT" w:cs="Arial"/>
                <w:sz w:val="20"/>
              </w:rPr>
              <w:t>Il Coordinatore Amministrativo sostituto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2A" w:rsidRPr="00A5132A" w:rsidRDefault="00A5132A" w:rsidP="00A5132A">
            <w:pPr>
              <w:rPr>
                <w:rFonts w:ascii="Gill Sans MT" w:hAnsi="Gill Sans MT" w:cs="Arial"/>
                <w:sz w:val="20"/>
              </w:rPr>
            </w:pPr>
          </w:p>
        </w:tc>
      </w:tr>
    </w:tbl>
    <w:p w:rsidR="00A5132A" w:rsidRPr="00A5132A" w:rsidRDefault="00A5132A" w:rsidP="00A5132A">
      <w:pPr>
        <w:spacing w:after="0" w:line="240" w:lineRule="auto"/>
        <w:rPr>
          <w:rFonts w:ascii="Gill Sans MT" w:eastAsia="Times New Roman" w:hAnsi="Gill Sans MT" w:cs="Arial"/>
          <w:sz w:val="20"/>
          <w:szCs w:val="24"/>
          <w:lang w:eastAsia="it-IT"/>
        </w:rPr>
      </w:pPr>
    </w:p>
    <w:p w:rsidR="00974B0D" w:rsidRPr="00A5132A" w:rsidRDefault="002306F6" w:rsidP="00A5132A">
      <w:pPr>
        <w:spacing w:after="0" w:line="240" w:lineRule="auto"/>
        <w:rPr>
          <w:rFonts w:ascii="Gill Sans MT" w:eastAsia="Times New Roman" w:hAnsi="Gill Sans MT" w:cs="Arial"/>
          <w:b/>
          <w:color w:val="008B39"/>
          <w:lang w:eastAsia="it-IT"/>
        </w:rPr>
      </w:pPr>
    </w:p>
    <w:sectPr w:rsidR="00974B0D" w:rsidRPr="00A513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CE" w:rsidRDefault="001740CE" w:rsidP="00A5132A">
      <w:pPr>
        <w:spacing w:after="0" w:line="240" w:lineRule="auto"/>
      </w:pPr>
      <w:r>
        <w:separator/>
      </w:r>
    </w:p>
  </w:endnote>
  <w:endnote w:type="continuationSeparator" w:id="0">
    <w:p w:rsidR="001740CE" w:rsidRDefault="001740CE" w:rsidP="00A5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CE" w:rsidRDefault="001740CE" w:rsidP="00A5132A">
      <w:pPr>
        <w:spacing w:after="0" w:line="240" w:lineRule="auto"/>
      </w:pPr>
      <w:r>
        <w:separator/>
      </w:r>
    </w:p>
  </w:footnote>
  <w:footnote w:type="continuationSeparator" w:id="0">
    <w:p w:rsidR="001740CE" w:rsidRDefault="001740CE" w:rsidP="00A5132A">
      <w:pPr>
        <w:spacing w:after="0" w:line="240" w:lineRule="auto"/>
      </w:pPr>
      <w:r>
        <w:continuationSeparator/>
      </w:r>
    </w:p>
  </w:footnote>
  <w:footnote w:id="1">
    <w:p w:rsidR="00A5132A" w:rsidRPr="00424967" w:rsidRDefault="00A5132A" w:rsidP="00A5132A">
      <w:pPr>
        <w:spacing w:after="60"/>
        <w:rPr>
          <w:rFonts w:ascii="Arial" w:hAnsi="Arial" w:cs="Arial"/>
          <w:sz w:val="18"/>
          <w:szCs w:val="18"/>
        </w:rPr>
      </w:pPr>
      <w:r w:rsidRPr="004249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424967">
        <w:rPr>
          <w:rFonts w:ascii="Arial" w:hAnsi="Arial" w:cs="Arial"/>
          <w:sz w:val="18"/>
          <w:szCs w:val="18"/>
        </w:rPr>
        <w:t xml:space="preserve"> Indicare il mese con una numerazione progressiva (1, 2, …, n) a partire dalla Data di Concessione.</w:t>
      </w:r>
    </w:p>
  </w:footnote>
  <w:footnote w:id="2">
    <w:p w:rsidR="00A5132A" w:rsidRPr="00424967" w:rsidRDefault="00A5132A" w:rsidP="00A5132A">
      <w:pPr>
        <w:pStyle w:val="Testonotaapidipagina"/>
        <w:spacing w:after="60"/>
        <w:jc w:val="both"/>
        <w:rPr>
          <w:rFonts w:ascii="Arial" w:hAnsi="Arial" w:cs="Arial"/>
          <w:sz w:val="18"/>
          <w:szCs w:val="18"/>
        </w:rPr>
      </w:pPr>
      <w:r w:rsidRPr="004249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424967">
        <w:rPr>
          <w:rFonts w:ascii="Arial" w:hAnsi="Arial" w:cs="Arial"/>
          <w:sz w:val="18"/>
          <w:szCs w:val="18"/>
        </w:rPr>
        <w:t xml:space="preserve"> Per la tipologia indicare: “R” se trattasi di un documento (report); “DEM” se trattasi di un dimostratore, un prototipo, un impianto pilota, etc.; “DEC” se trattasi di un sito web, un deposito di brevetto o assimilabile, un video o altre azioni sui media, etc.; “OTHER” negli altri casi (software, diagramma tecnico, etc.)</w:t>
      </w:r>
    </w:p>
  </w:footnote>
  <w:footnote w:id="3">
    <w:p w:rsidR="00A5132A" w:rsidRPr="00424967" w:rsidRDefault="00A5132A" w:rsidP="00A5132A">
      <w:pPr>
        <w:pStyle w:val="Testonotaapidipagina"/>
        <w:spacing w:after="60"/>
        <w:jc w:val="both"/>
        <w:rPr>
          <w:rFonts w:ascii="Arial" w:hAnsi="Arial" w:cs="Arial"/>
          <w:sz w:val="18"/>
          <w:szCs w:val="18"/>
        </w:rPr>
      </w:pPr>
      <w:r w:rsidRPr="004249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424967">
        <w:rPr>
          <w:rFonts w:ascii="Arial" w:hAnsi="Arial" w:cs="Arial"/>
          <w:sz w:val="18"/>
          <w:szCs w:val="18"/>
        </w:rPr>
        <w:t xml:space="preserve"> Indicare “aperto” (pubblicazione su web), “ristretto” (soggetto a limitazioni temporali o a obblighi di riservatezza) o “classificato”.</w:t>
      </w:r>
    </w:p>
  </w:footnote>
  <w:footnote w:id="4">
    <w:p w:rsidR="00A5132A" w:rsidRPr="00424967" w:rsidRDefault="00A5132A" w:rsidP="00A5132A">
      <w:pPr>
        <w:spacing w:after="60"/>
        <w:jc w:val="both"/>
        <w:rPr>
          <w:rFonts w:ascii="Arial" w:hAnsi="Arial" w:cs="Arial"/>
          <w:bCs/>
          <w:sz w:val="18"/>
          <w:szCs w:val="18"/>
        </w:rPr>
      </w:pPr>
      <w:r w:rsidRPr="004249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424967">
        <w:rPr>
          <w:rFonts w:ascii="Arial" w:hAnsi="Arial" w:cs="Arial"/>
          <w:sz w:val="18"/>
          <w:szCs w:val="18"/>
        </w:rPr>
        <w:t xml:space="preserve"> </w:t>
      </w:r>
      <w:r w:rsidRPr="00424967">
        <w:rPr>
          <w:rFonts w:ascii="Arial" w:hAnsi="Arial" w:cs="Arial"/>
          <w:bCs/>
          <w:sz w:val="18"/>
          <w:szCs w:val="18"/>
        </w:rPr>
        <w:t xml:space="preserve">Nominativo da riportare per i Dipendenti di fascia alta o media e, comunque per quelli del Centro di Eccellenza che partecipano al Progetto con un ruolo di rilievo e che hanno sottoscritto il Progetto, i Titolari PMI e il coordinatore scientifico del WP (dei quali allegare curriculum vitae). Per i dipendenti di fascia bassa indicare il profilo in termini di competenze (es. sviluppatore informatico, ingegnere ambientale, etc.) e l’esperienza specifica in anni. </w:t>
      </w:r>
    </w:p>
  </w:footnote>
  <w:footnote w:id="5">
    <w:p w:rsidR="00A5132A" w:rsidRPr="00424967" w:rsidRDefault="00A5132A" w:rsidP="00A5132A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4249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424967">
        <w:rPr>
          <w:rFonts w:ascii="Arial" w:hAnsi="Arial" w:cs="Arial"/>
          <w:sz w:val="18"/>
          <w:szCs w:val="18"/>
        </w:rPr>
        <w:t xml:space="preserve"> Da utilizzare per indicare l’impegno dedicato al Progetto dai Dipendenti non incrementali del Centro di Eccellenza che supera il limite indicato all’art. 3 (5) (b) dell’Avviso. </w:t>
      </w:r>
    </w:p>
  </w:footnote>
  <w:footnote w:id="6">
    <w:p w:rsidR="00A5132A" w:rsidRPr="00424967" w:rsidRDefault="00A5132A" w:rsidP="00A5132A">
      <w:pPr>
        <w:pStyle w:val="Testonotaapidipagina"/>
        <w:spacing w:after="60"/>
        <w:rPr>
          <w:rFonts w:ascii="Arial" w:hAnsi="Arial" w:cs="Arial"/>
          <w:sz w:val="18"/>
          <w:szCs w:val="18"/>
        </w:rPr>
      </w:pPr>
      <w:r w:rsidRPr="004249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424967">
        <w:rPr>
          <w:rFonts w:ascii="Arial" w:hAnsi="Arial" w:cs="Arial"/>
          <w:sz w:val="18"/>
          <w:szCs w:val="18"/>
        </w:rPr>
        <w:t xml:space="preserve"> Nel caso di leasing il canone mensile può comprendere la quota pro-tempore del maxi-canone iniziale.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94BF1"/>
    <w:multiLevelType w:val="hybridMultilevel"/>
    <w:tmpl w:val="2CA62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2A"/>
    <w:rsid w:val="001740CE"/>
    <w:rsid w:val="002306F6"/>
    <w:rsid w:val="00517353"/>
    <w:rsid w:val="00A5132A"/>
    <w:rsid w:val="00A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1263F-9802-4B6E-BFE4-5B45BC20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A51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A513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uiPriority w:val="99"/>
    <w:rsid w:val="00A5132A"/>
    <w:rPr>
      <w:vertAlign w:val="superscript"/>
    </w:rPr>
  </w:style>
  <w:style w:type="table" w:styleId="Grigliatabella">
    <w:name w:val="Table Grid"/>
    <w:basedOn w:val="Tabellanormale"/>
    <w:rsid w:val="00A5132A"/>
    <w:pPr>
      <w:spacing w:after="0" w:line="240" w:lineRule="auto"/>
    </w:pPr>
    <w:rPr>
      <w:rFonts w:eastAsia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1571</Words>
  <Characters>8960</Characters>
  <Application>Microsoft Office Word</Application>
  <DocSecurity>4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lampis</dc:creator>
  <cp:keywords/>
  <dc:description/>
  <cp:lastModifiedBy>Arturo Ricci</cp:lastModifiedBy>
  <cp:revision>2</cp:revision>
  <dcterms:created xsi:type="dcterms:W3CDTF">2020-01-23T11:16:00Z</dcterms:created>
  <dcterms:modified xsi:type="dcterms:W3CDTF">2020-01-23T11:16:00Z</dcterms:modified>
</cp:coreProperties>
</file>