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14" w:rsidRPr="00CF7732" w:rsidRDefault="007D7A14" w:rsidP="007D7A14">
      <w:pPr>
        <w:spacing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0" w:name="_GoBack"/>
      <w:bookmarkEnd w:id="0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G1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</w:t>
      </w:r>
      <w:r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ichiarazione sostitutiva di certificazione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dello </w:t>
      </w:r>
      <w:r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stato lavorativo </w:t>
      </w:r>
    </w:p>
    <w:p w:rsidR="007D7A14" w:rsidRPr="00BE7A26" w:rsidRDefault="007D7A14" w:rsidP="007D7A14">
      <w:pPr>
        <w:spacing w:after="120"/>
        <w:rPr>
          <w:rFonts w:ascii="Gill Sans MT" w:hAnsi="Gill Sans MT"/>
          <w:color w:val="008B39"/>
          <w:sz w:val="20"/>
          <w:szCs w:val="20"/>
        </w:rPr>
      </w:pP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 xml:space="preserve">(da rendersi da parte delle persone fisiche facenti parte della </w:t>
      </w:r>
      <w:r w:rsidRPr="00BE7A26">
        <w:rPr>
          <w:rFonts w:ascii="Gill Sans MT" w:eastAsia="Arial Unicode MS" w:hAnsi="Gill Sans MT" w:cs="Arial Unicode MS"/>
          <w:b/>
          <w:color w:val="008B39"/>
          <w:sz w:val="20"/>
          <w:szCs w:val="20"/>
        </w:rPr>
        <w:t>Compagine Societaria</w:t>
      </w: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 xml:space="preserve"> che hanno i requisiti previsti per l’attribuzione dei punteggi. Qualora non sia presentata non vengono attribuiti i relativi punteggi)</w:t>
      </w:r>
    </w:p>
    <w:p w:rsidR="007D7A14" w:rsidRDefault="007D7A14" w:rsidP="007D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503BD">
        <w:rPr>
          <w:rFonts w:ascii="Gill Sans MT" w:hAnsi="Gill Sans MT" w:cs="Arial"/>
          <w:b/>
          <w:color w:val="002060"/>
          <w:sz w:val="22"/>
          <w:szCs w:val="22"/>
        </w:rPr>
        <w:t>Art. 7 della Legge Regionale n. 13 del 30 dicembre 2013: “Fondo della creatività per il sostegno e lo sviluppo di imprese nel settore delle attività culturali e creative”</w:t>
      </w:r>
    </w:p>
    <w:p w:rsidR="007D7A14" w:rsidRPr="000E6673" w:rsidRDefault="007D7A14" w:rsidP="007D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Startup Culturali e Creative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7D7A14" w:rsidRPr="00FD5FA8" w:rsidRDefault="007D7A14" w:rsidP="007D7A14">
      <w:pPr>
        <w:pStyle w:val="Nessunaspaziatura"/>
        <w:spacing w:before="120" w:after="12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DICHIARAZIONE SOSTITUTIVA DI CERTIFICAZIONE </w:t>
      </w:r>
      <w:r w:rsidRPr="00532EA9">
        <w:rPr>
          <w:rFonts w:ascii="Arial" w:eastAsia="Arial Unicode MS" w:hAnsi="Arial" w:cs="Arial"/>
          <w:b/>
          <w:color w:val="002060"/>
          <w:sz w:val="20"/>
          <w:szCs w:val="20"/>
        </w:rPr>
        <w:t>AI SENSI DEGLI ARTT. 46 E 47 DEL D.P.R. 445 DEL 28/12/2000</w:t>
      </w:r>
      <w:r>
        <w:rPr>
          <w:rFonts w:ascii="Arial" w:eastAsia="Arial Unicode MS" w:hAnsi="Arial" w:cs="Arial"/>
          <w:b/>
          <w:color w:val="002060"/>
          <w:sz w:val="20"/>
          <w:szCs w:val="20"/>
        </w:rPr>
        <w:t xml:space="preserve"> </w:t>
      </w:r>
      <w:r w:rsidRPr="00FD5FA8">
        <w:rPr>
          <w:rFonts w:ascii="Arial" w:eastAsia="Arial Unicode MS" w:hAnsi="Arial" w:cs="Arial"/>
          <w:b/>
          <w:color w:val="002060"/>
          <w:sz w:val="20"/>
          <w:szCs w:val="20"/>
        </w:rPr>
        <w:t>DELLO STATO LAVORATIVO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7D7A14" w:rsidRPr="00FD5FA8" w:rsidRDefault="007D7A14" w:rsidP="007D7A1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</w:t>
      </w: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8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 Roma</w:t>
      </w:r>
    </w:p>
    <w:p w:rsidR="007D7A14" w:rsidRPr="00FD5FA8" w:rsidRDefault="007D7A14" w:rsidP="007D7A14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FD5FA8">
        <w:rPr>
          <w:rFonts w:ascii="Arial" w:hAnsi="Arial" w:cs="Arial"/>
          <w:b/>
          <w:sz w:val="20"/>
          <w:szCs w:val="20"/>
        </w:rPr>
        <w:t>Oggetto:</w:t>
      </w:r>
      <w:r w:rsidRPr="00FD5FA8">
        <w:rPr>
          <w:rFonts w:ascii="Arial" w:hAnsi="Arial" w:cs="Arial"/>
          <w:b/>
          <w:sz w:val="20"/>
          <w:szCs w:val="20"/>
        </w:rPr>
        <w:tab/>
      </w:r>
      <w:r w:rsidRPr="00FD5FA8">
        <w:rPr>
          <w:rFonts w:ascii="Arial" w:hAnsi="Arial" w:cs="Arial"/>
          <w:sz w:val="20"/>
          <w:szCs w:val="20"/>
        </w:rPr>
        <w:t xml:space="preserve">Dichiarazione a corredo del </w:t>
      </w:r>
      <w:r w:rsidRPr="00FD5FA8">
        <w:rPr>
          <w:rFonts w:ascii="Arial" w:hAnsi="Arial" w:cs="Arial"/>
          <w:b/>
          <w:snapToGrid w:val="0"/>
          <w:sz w:val="20"/>
          <w:szCs w:val="20"/>
          <w:lang w:eastAsia="en-US"/>
        </w:rPr>
        <w:t>Progetto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7D7A14" w:rsidRPr="00FD5FA8" w:rsidTr="00A25F56">
        <w:tc>
          <w:tcPr>
            <w:tcW w:w="2152" w:type="dxa"/>
            <w:gridSpan w:val="4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D7A14" w:rsidRPr="00FD5FA8" w:rsidTr="00A25F56">
        <w:tc>
          <w:tcPr>
            <w:tcW w:w="1297" w:type="dxa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A14" w:rsidRPr="00FD5FA8" w:rsidRDefault="007D7A14" w:rsidP="00A25F5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7D7A14" w:rsidRPr="00FD5FA8" w:rsidTr="00A25F56">
        <w:tc>
          <w:tcPr>
            <w:tcW w:w="1454" w:type="dxa"/>
            <w:gridSpan w:val="3"/>
            <w:hideMark/>
          </w:tcPr>
          <w:p w:rsidR="007D7A14" w:rsidRPr="00FD5FA8" w:rsidRDefault="007D7A14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:rsidR="007D7A14" w:rsidRPr="00FD5FA8" w:rsidRDefault="007D7A14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D7A14" w:rsidRPr="00FD5FA8" w:rsidTr="00A25F56">
        <w:tc>
          <w:tcPr>
            <w:tcW w:w="2376" w:type="dxa"/>
            <w:gridSpan w:val="5"/>
          </w:tcPr>
          <w:p w:rsidR="007D7A14" w:rsidRPr="00FD5FA8" w:rsidRDefault="007D7A14" w:rsidP="00A25F56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left w:val="nil"/>
            </w:tcBorders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(tipologia e numero)</w:t>
            </w:r>
          </w:p>
        </w:tc>
      </w:tr>
      <w:tr w:rsidR="007D7A14" w:rsidRPr="00FD5FA8" w:rsidTr="00A25F56">
        <w:tc>
          <w:tcPr>
            <w:tcW w:w="1384" w:type="dxa"/>
            <w:gridSpan w:val="2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rilascio:</w:t>
            </w:r>
          </w:p>
        </w:tc>
        <w:tc>
          <w:tcPr>
            <w:tcW w:w="3435" w:type="dxa"/>
            <w:gridSpan w:val="4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  <w:tc>
          <w:tcPr>
            <w:tcW w:w="1668" w:type="dxa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scadenza:</w:t>
            </w:r>
          </w:p>
        </w:tc>
        <w:tc>
          <w:tcPr>
            <w:tcW w:w="3151" w:type="dxa"/>
            <w:gridSpan w:val="3"/>
          </w:tcPr>
          <w:p w:rsidR="007D7A14" w:rsidRPr="00FD5FA8" w:rsidRDefault="007D7A14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</w:tbl>
    <w:p w:rsidR="007D7A14" w:rsidRDefault="007D7A14" w:rsidP="007D7A14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E7A26">
        <w:rPr>
          <w:rFonts w:ascii="Arial" w:hAnsi="Arial" w:cs="Arial"/>
          <w:sz w:val="20"/>
          <w:szCs w:val="20"/>
        </w:rPr>
        <w:t xml:space="preserve">in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e con riferimento al </w:t>
      </w:r>
      <w:r w:rsidRPr="00EA7D00">
        <w:rPr>
          <w:rFonts w:ascii="Arial" w:hAnsi="Arial" w:cs="Arial"/>
          <w:b/>
          <w:sz w:val="20"/>
          <w:szCs w:val="20"/>
        </w:rPr>
        <w:t>Progetto</w:t>
      </w:r>
      <w:r w:rsidRPr="00BE7A26">
        <w:rPr>
          <w:rFonts w:ascii="Arial" w:hAnsi="Arial" w:cs="Arial"/>
          <w:sz w:val="20"/>
          <w:szCs w:val="20"/>
        </w:rPr>
        <w:t xml:space="preserve"> in oggetto, </w:t>
      </w:r>
      <w:r w:rsidRPr="00FD5FA8">
        <w:rPr>
          <w:rFonts w:ascii="Arial" w:hAnsi="Arial" w:cs="Arial"/>
          <w:sz w:val="20"/>
          <w:szCs w:val="20"/>
        </w:rPr>
        <w:t>di cui questa dichiarazione costituisce allegato</w:t>
      </w:r>
    </w:p>
    <w:p w:rsidR="007D7A14" w:rsidRPr="00BE7A26" w:rsidRDefault="007D7A14" w:rsidP="007D7A14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l’</w:t>
      </w:r>
      <w:r w:rsidRPr="00744BDB">
        <w:rPr>
          <w:rFonts w:ascii="Arial" w:hAnsi="Arial" w:cs="Arial"/>
          <w:sz w:val="20"/>
          <w:szCs w:val="20"/>
        </w:rPr>
        <w:t>articolo 264 comma 2, lett. a) del D.L. 19 maggio 2020, n. 34</w:t>
      </w:r>
      <w:r>
        <w:rPr>
          <w:rFonts w:ascii="Arial" w:hAnsi="Arial" w:cs="Arial"/>
          <w:sz w:val="20"/>
          <w:szCs w:val="20"/>
        </w:rPr>
        <w:t xml:space="preserve"> ha modificato, tra l’altro, l’articolo</w:t>
      </w:r>
      <w:r w:rsidRPr="00744BDB">
        <w:rPr>
          <w:rFonts w:ascii="Arial" w:hAnsi="Arial" w:cs="Arial"/>
          <w:sz w:val="20"/>
          <w:szCs w:val="20"/>
        </w:rPr>
        <w:t xml:space="preserve"> 76</w:t>
      </w:r>
      <w:r>
        <w:rPr>
          <w:rFonts w:ascii="Arial" w:hAnsi="Arial" w:cs="Arial"/>
          <w:sz w:val="20"/>
          <w:szCs w:val="20"/>
        </w:rPr>
        <w:t xml:space="preserve"> </w:t>
      </w:r>
      <w:r w:rsidRPr="00744BDB">
        <w:rPr>
          <w:rFonts w:ascii="Arial" w:hAnsi="Arial" w:cs="Arial"/>
          <w:sz w:val="20"/>
          <w:szCs w:val="20"/>
        </w:rPr>
        <w:t xml:space="preserve"> del D.P.R. n. 445/2000,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:rsidR="007D7A14" w:rsidRPr="00FD5FA8" w:rsidRDefault="007D7A14" w:rsidP="007D7A14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7D7A14" w:rsidRPr="0040701A" w:rsidRDefault="007D7A14" w:rsidP="007D7A14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0701A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7D7A14" w:rsidRPr="0040701A" w:rsidRDefault="007D7A14" w:rsidP="007D7A14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0701A">
        <w:rPr>
          <w:rFonts w:ascii="Arial" w:hAnsi="Arial" w:cs="Arial"/>
          <w:b/>
          <w:color w:val="002060"/>
          <w:sz w:val="18"/>
          <w:szCs w:val="18"/>
        </w:rPr>
        <w:t>consapevole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D.P.R. 445 del 28/12/2000.</w:t>
      </w:r>
    </w:p>
    <w:p w:rsidR="007D7A14" w:rsidRPr="00FD5FA8" w:rsidRDefault="007D7A14" w:rsidP="007D7A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D5FA8">
        <w:rPr>
          <w:rFonts w:ascii="Arial" w:hAnsi="Arial" w:cs="Arial"/>
          <w:bCs/>
          <w:sz w:val="20"/>
          <w:szCs w:val="20"/>
        </w:rPr>
        <w:t>di essere in data odierna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EA9">
        <w:rPr>
          <w:rFonts w:ascii="Arial" w:hAnsi="Arial" w:cs="Arial"/>
          <w:bCs/>
          <w:i/>
          <w:color w:val="002060"/>
          <w:sz w:val="20"/>
          <w:szCs w:val="20"/>
        </w:rPr>
        <w:t>(selezionare lo stato lavorativo appropriato)</w:t>
      </w:r>
      <w:r w:rsidRPr="00FD5FA8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9384"/>
      </w:tblGrid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disoccupato, vale a dire una persona che, senza aver precedentemente svolto una attività lavorativa è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alla ricerca di una occupazione;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inoccupato, vale a dire una persona che, dopo aver perso un posto di lavoro o cessato una attività di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lavoro autonomo, è alla ricerca di una nuova occupazione;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lavoratore precariamente occupato, vale a dire una persona che, indipendentemente dalla natura del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rapporto di lavoro, percepisce un reddito annuo non superiore all’importo non soggetto tassazione IRPEF (cd. no tax area pari per il 2017 a  8.174,00 Euro annui);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 lavoratore</w:t>
            </w:r>
            <w:r w:rsidRPr="00FD5FA8">
              <w:rPr>
                <w:rFonts w:ascii="Arial" w:hAnsi="Arial" w:cs="Arial"/>
                <w:bCs/>
                <w:sz w:val="20"/>
                <w:szCs w:val="20"/>
              </w:rPr>
              <w:t xml:space="preserve"> privo di retribuzione, vale a dire una persona che ha subito la sospensione della </w:t>
            </w:r>
          </w:p>
        </w:tc>
      </w:tr>
      <w:tr w:rsidR="007D7A14" w:rsidRPr="00FD5FA8" w:rsidTr="00A25F56">
        <w:tc>
          <w:tcPr>
            <w:tcW w:w="250" w:type="dxa"/>
            <w:tcBorders>
              <w:top w:val="single" w:sz="4" w:space="0" w:color="auto"/>
            </w:tcBorders>
          </w:tcPr>
          <w:p w:rsidR="007D7A14" w:rsidRPr="00FD5FA8" w:rsidRDefault="007D7A14" w:rsidP="00A25F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9" w:type="dxa"/>
          </w:tcPr>
          <w:p w:rsidR="007D7A14" w:rsidRPr="00FD5FA8" w:rsidRDefault="007D7A14" w:rsidP="00A25F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FA8">
              <w:rPr>
                <w:rFonts w:ascii="Arial" w:hAnsi="Arial" w:cs="Arial"/>
                <w:bCs/>
                <w:sz w:val="20"/>
                <w:szCs w:val="20"/>
              </w:rPr>
              <w:t>retribuzione nei casi di aspettativa non retribuita per gravi e documentate ragioni familiari ai sensi dell’art. 4 della legge 8 marzo 2000, n. 53 e ss.mm.</w:t>
            </w:r>
          </w:p>
        </w:tc>
      </w:tr>
    </w:tbl>
    <w:p w:rsidR="007D7A14" w:rsidRPr="0040701A" w:rsidRDefault="007D7A14" w:rsidP="007D7A14">
      <w:pPr>
        <w:spacing w:before="120"/>
        <w:rPr>
          <w:rFonts w:ascii="Arial" w:hAnsi="Arial" w:cs="Arial"/>
          <w:sz w:val="20"/>
          <w:szCs w:val="20"/>
        </w:rPr>
      </w:pPr>
      <w:r w:rsidRPr="00FD5FA8">
        <w:rPr>
          <w:rFonts w:ascii="Arial" w:hAnsi="Arial" w:cs="Arial"/>
          <w:sz w:val="20"/>
          <w:szCs w:val="20"/>
        </w:rPr>
        <w:t>Luogo e data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,                                                                                </w:t>
      </w:r>
      <w:r w:rsidRPr="00FD5FA8">
        <w:rPr>
          <w:rFonts w:ascii="Arial" w:hAnsi="Arial" w:cs="Arial"/>
          <w:sz w:val="20"/>
          <w:szCs w:val="20"/>
        </w:rPr>
        <w:t>Il Dichiarante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</w:p>
    <w:p w:rsidR="00B938F2" w:rsidRDefault="00B938F2"/>
    <w:sectPr w:rsidR="00B93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D8" w:rsidRDefault="00887ED8" w:rsidP="007D7A14">
      <w:r>
        <w:separator/>
      </w:r>
    </w:p>
  </w:endnote>
  <w:endnote w:type="continuationSeparator" w:id="0">
    <w:p w:rsidR="00887ED8" w:rsidRDefault="00887ED8" w:rsidP="007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D8" w:rsidRDefault="00887ED8" w:rsidP="007D7A14">
      <w:r>
        <w:separator/>
      </w:r>
    </w:p>
  </w:footnote>
  <w:footnote w:type="continuationSeparator" w:id="0">
    <w:p w:rsidR="00887ED8" w:rsidRDefault="00887ED8" w:rsidP="007D7A14">
      <w:r>
        <w:continuationSeparator/>
      </w:r>
    </w:p>
  </w:footnote>
  <w:footnote w:id="1">
    <w:p w:rsidR="007D7A14" w:rsidRPr="007C55B3" w:rsidRDefault="007D7A14" w:rsidP="007D7A14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Data </w:t>
      </w:r>
      <w:r w:rsidRPr="007C55B3">
        <w:rPr>
          <w:rFonts w:ascii="Arial" w:hAnsi="Arial" w:cs="Arial"/>
          <w:bCs/>
          <w:sz w:val="18"/>
          <w:szCs w:val="18"/>
        </w:rPr>
        <w:t xml:space="preserve">non antecedente 5 giorni lavorativi </w:t>
      </w:r>
      <w:r>
        <w:rPr>
          <w:rFonts w:ascii="Arial" w:hAnsi="Arial" w:cs="Arial"/>
          <w:bCs/>
          <w:sz w:val="18"/>
          <w:szCs w:val="18"/>
        </w:rPr>
        <w:t xml:space="preserve">dalla data di invio della </w:t>
      </w:r>
      <w:r w:rsidRPr="00335C66">
        <w:rPr>
          <w:rFonts w:ascii="Arial" w:hAnsi="Arial" w:cs="Arial"/>
          <w:b/>
          <w:bCs/>
          <w:sz w:val="18"/>
          <w:szCs w:val="18"/>
        </w:rPr>
        <w:t>Domanda</w:t>
      </w:r>
      <w:r w:rsidRPr="007C55B3">
        <w:rPr>
          <w:rFonts w:ascii="Arial" w:hAnsi="Arial" w:cs="Arial"/>
          <w:bCs/>
          <w:sz w:val="18"/>
          <w:szCs w:val="18"/>
        </w:rPr>
        <w:t>.</w:t>
      </w:r>
    </w:p>
  </w:footnote>
  <w:footnote w:id="2">
    <w:p w:rsidR="007D7A14" w:rsidRPr="007C55B3" w:rsidRDefault="007D7A14" w:rsidP="007D7A1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Qualora la dichiarazione non si sia firmata con firma digitale ma con firma olografa, deve essere accompagnata da copia di un documento di identità del d</w:t>
      </w:r>
      <w:r>
        <w:rPr>
          <w:rFonts w:ascii="Arial" w:hAnsi="Arial" w:cs="Arial"/>
          <w:sz w:val="18"/>
          <w:szCs w:val="18"/>
        </w:rPr>
        <w:t xml:space="preserve">ichiarante in corso di validità e l’originale deve essere prodotto su richiesta di Lazio Innova.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14"/>
    <w:rsid w:val="00200368"/>
    <w:rsid w:val="007D7A14"/>
    <w:rsid w:val="00887ED8"/>
    <w:rsid w:val="00B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9757-1C0A-43BC-9ECA-CC54CC9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D7A1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7A14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D7A14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7A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7D7A14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7D7A1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7A1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1"/>
    <w:rsid w:val="007D7A1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Alessandro Coppola</cp:lastModifiedBy>
  <cp:revision>2</cp:revision>
  <dcterms:created xsi:type="dcterms:W3CDTF">2020-09-07T15:22:00Z</dcterms:created>
  <dcterms:modified xsi:type="dcterms:W3CDTF">2020-09-07T15:22:00Z</dcterms:modified>
</cp:coreProperties>
</file>