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2A" w:rsidRPr="00AC312A" w:rsidRDefault="00AC312A" w:rsidP="00AC312A">
      <w:pPr>
        <w:widowControl/>
        <w:rPr>
          <w:rFonts w:ascii="Lucida Sans Unicode" w:eastAsia="Times New Roman" w:hAnsi="Lucida Sans Unicode" w:cs="Lucida Sans Unicode"/>
          <w:b/>
          <w:smallCaps/>
          <w:color w:val="515151"/>
          <w:sz w:val="18"/>
          <w:szCs w:val="18"/>
          <w:u w:val="single"/>
          <w:lang w:val="it-IT" w:eastAsia="it-IT"/>
        </w:rPr>
      </w:pPr>
      <w:r w:rsidRPr="00AC312A">
        <w:rPr>
          <w:rFonts w:ascii="Lucida Sans Unicode" w:eastAsia="Times New Roman" w:hAnsi="Lucida Sans Unicode" w:cs="Lucida Sans Unicode"/>
          <w:b/>
          <w:smallCaps/>
          <w:color w:val="515151"/>
          <w:sz w:val="18"/>
          <w:szCs w:val="18"/>
          <w:u w:val="single"/>
          <w:lang w:val="it-IT" w:eastAsia="it-IT"/>
        </w:rPr>
        <w:t xml:space="preserve">Monti Reatini </w:t>
      </w:r>
    </w:p>
    <w:p w:rsidR="00AC312A" w:rsidRDefault="00AC312A"/>
    <w:p w:rsidR="00707E67" w:rsidRDefault="00707E67">
      <w:bookmarkStart w:id="0" w:name="_GoBack"/>
      <w:bookmarkEnd w:id="0"/>
    </w:p>
    <w:p w:rsidR="00707E67" w:rsidRDefault="00707E67"/>
    <w:p w:rsidR="00707E67" w:rsidRDefault="00707E67"/>
    <w:p w:rsidR="00707E67" w:rsidRDefault="00707E67"/>
    <w:p w:rsidR="00707E67" w:rsidRDefault="00707E67"/>
    <w:tbl>
      <w:tblPr>
        <w:tblStyle w:val="TableNormal"/>
        <w:tblpPr w:leftFromText="141" w:rightFromText="141" w:vertAnchor="page" w:horzAnchor="margin" w:tblpY="2041"/>
        <w:tblW w:w="9495" w:type="dxa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6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338"/>
        <w:gridCol w:w="1884"/>
        <w:gridCol w:w="2203"/>
        <w:gridCol w:w="1024"/>
      </w:tblGrid>
      <w:tr w:rsidR="00707E67" w:rsidRPr="00B46950" w:rsidTr="00707E67">
        <w:trPr>
          <w:trHeight w:hRule="exact" w:val="578"/>
        </w:trPr>
        <w:tc>
          <w:tcPr>
            <w:tcW w:w="2046" w:type="dxa"/>
            <w:shd w:val="clear" w:color="auto" w:fill="F2F2F2"/>
          </w:tcPr>
          <w:p w:rsidR="00707E67" w:rsidRPr="00B46950" w:rsidRDefault="00707E67" w:rsidP="00707E67">
            <w:pPr>
              <w:pStyle w:val="TableParagraph"/>
              <w:spacing w:before="144"/>
              <w:ind w:left="611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B46950">
              <w:rPr>
                <w:rFonts w:ascii="Cambria" w:hAnsi="Cambria"/>
                <w:b/>
                <w:spacing w:val="-6"/>
                <w:sz w:val="20"/>
                <w:szCs w:val="20"/>
              </w:rPr>
              <w:t>A</w:t>
            </w:r>
            <w:r w:rsidRPr="00B46950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B46950">
              <w:rPr>
                <w:rFonts w:ascii="Cambria" w:hAnsi="Cambria"/>
                <w:b/>
                <w:spacing w:val="9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b/>
                <w:spacing w:val="2"/>
                <w:sz w:val="20"/>
                <w:szCs w:val="20"/>
              </w:rPr>
              <w:t>L</w:t>
            </w:r>
            <w:r w:rsidRPr="00B46950">
              <w:rPr>
                <w:rFonts w:ascii="Cambria" w:hAnsi="Cambria"/>
                <w:b/>
                <w:spacing w:val="5"/>
                <w:sz w:val="20"/>
                <w:szCs w:val="20"/>
              </w:rPr>
              <w:t>a</w:t>
            </w:r>
            <w:r w:rsidRPr="00B46950">
              <w:rPr>
                <w:rFonts w:ascii="Cambria" w:hAnsi="Cambria"/>
                <w:b/>
                <w:spacing w:val="4"/>
                <w:sz w:val="20"/>
                <w:szCs w:val="20"/>
              </w:rPr>
              <w:t>z</w:t>
            </w:r>
            <w:r w:rsidRPr="00B46950">
              <w:rPr>
                <w:rFonts w:ascii="Cambria" w:hAnsi="Cambria"/>
                <w:b/>
                <w:spacing w:val="-1"/>
                <w:sz w:val="20"/>
                <w:szCs w:val="20"/>
              </w:rPr>
              <w:t>i</w:t>
            </w:r>
            <w:r w:rsidRPr="00B46950">
              <w:rPr>
                <w:rFonts w:ascii="Cambria" w:hAnsi="Cambria"/>
                <w:b/>
                <w:sz w:val="20"/>
                <w:szCs w:val="20"/>
              </w:rPr>
              <w:t>o</w:t>
            </w:r>
          </w:p>
        </w:tc>
        <w:tc>
          <w:tcPr>
            <w:tcW w:w="2338" w:type="dxa"/>
            <w:shd w:val="clear" w:color="auto" w:fill="F2F2F2"/>
          </w:tcPr>
          <w:p w:rsidR="00707E67" w:rsidRPr="00B46950" w:rsidRDefault="00707E67" w:rsidP="00707E67">
            <w:pPr>
              <w:pStyle w:val="TableParagraph"/>
              <w:spacing w:before="144"/>
              <w:ind w:left="755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b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1884" w:type="dxa"/>
            <w:shd w:val="clear" w:color="auto" w:fill="F2F2F2"/>
            <w:vAlign w:val="center"/>
          </w:tcPr>
          <w:p w:rsidR="00707E67" w:rsidRPr="00836395" w:rsidRDefault="00707E67" w:rsidP="00707E67">
            <w:pPr>
              <w:spacing w:before="8"/>
              <w:ind w:left="15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836395">
              <w:rPr>
                <w:rFonts w:ascii="Cambria" w:hAnsi="Cambria"/>
                <w:b/>
                <w:sz w:val="20"/>
                <w:szCs w:val="20"/>
              </w:rPr>
              <w:t>Popolazione</w:t>
            </w:r>
            <w:proofErr w:type="spellEnd"/>
            <w:r w:rsidRPr="00836395">
              <w:rPr>
                <w:rFonts w:ascii="Cambria" w:hAnsi="Cambria"/>
                <w:b/>
                <w:spacing w:val="21"/>
                <w:sz w:val="20"/>
                <w:szCs w:val="20"/>
              </w:rPr>
              <w:t xml:space="preserve"> </w:t>
            </w:r>
            <w:r w:rsidRPr="00836395">
              <w:rPr>
                <w:rFonts w:ascii="Cambria" w:hAnsi="Cambria"/>
                <w:b/>
                <w:spacing w:val="-5"/>
                <w:sz w:val="20"/>
                <w:szCs w:val="20"/>
              </w:rPr>
              <w:t>2011</w:t>
            </w:r>
          </w:p>
        </w:tc>
        <w:tc>
          <w:tcPr>
            <w:tcW w:w="2203" w:type="dxa"/>
            <w:shd w:val="clear" w:color="auto" w:fill="F2F2F2"/>
            <w:vAlign w:val="center"/>
          </w:tcPr>
          <w:p w:rsidR="00707E67" w:rsidRPr="00836395" w:rsidRDefault="00707E67" w:rsidP="00707E67">
            <w:pPr>
              <w:spacing w:before="8"/>
              <w:ind w:left="17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836395">
              <w:rPr>
                <w:rFonts w:ascii="Cambria" w:hAnsi="Cambria"/>
                <w:b/>
                <w:spacing w:val="1"/>
                <w:sz w:val="20"/>
                <w:szCs w:val="20"/>
              </w:rPr>
              <w:t>Sup.</w:t>
            </w:r>
            <w:r w:rsidRPr="00836395">
              <w:rPr>
                <w:rFonts w:ascii="Cambria" w:hAnsi="Cambria"/>
                <w:b/>
                <w:spacing w:val="18"/>
                <w:sz w:val="20"/>
                <w:szCs w:val="20"/>
              </w:rPr>
              <w:t xml:space="preserve"> </w:t>
            </w:r>
            <w:r w:rsidRPr="00836395">
              <w:rPr>
                <w:rFonts w:ascii="Cambria" w:hAnsi="Cambria"/>
                <w:b/>
                <w:sz w:val="20"/>
                <w:szCs w:val="20"/>
              </w:rPr>
              <w:t>tot.</w:t>
            </w:r>
            <w:r w:rsidRPr="00836395">
              <w:rPr>
                <w:rFonts w:ascii="Cambria" w:hAnsi="Cambria"/>
                <w:b/>
                <w:spacing w:val="21"/>
                <w:sz w:val="20"/>
                <w:szCs w:val="20"/>
              </w:rPr>
              <w:t xml:space="preserve"> </w:t>
            </w:r>
            <w:r w:rsidRPr="00836395">
              <w:rPr>
                <w:rFonts w:ascii="Cambria" w:hAnsi="Cambria"/>
                <w:b/>
                <w:sz w:val="20"/>
                <w:szCs w:val="20"/>
              </w:rPr>
              <w:t>Km</w:t>
            </w:r>
            <w:r w:rsidRPr="00836395">
              <w:rPr>
                <w:rFonts w:ascii="Cambria" w:hAnsi="Cambri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4" w:type="dxa"/>
            <w:shd w:val="clear" w:color="auto" w:fill="F2F2F2"/>
            <w:vAlign w:val="center"/>
          </w:tcPr>
          <w:p w:rsidR="00707E67" w:rsidRPr="00836395" w:rsidRDefault="00707E67" w:rsidP="00707E67">
            <w:pPr>
              <w:spacing w:before="8"/>
              <w:jc w:val="center"/>
              <w:rPr>
                <w:rFonts w:ascii="Cambria" w:hAnsi="Cambria"/>
                <w:b/>
                <w:spacing w:val="-3"/>
                <w:sz w:val="20"/>
                <w:szCs w:val="20"/>
              </w:rPr>
            </w:pPr>
            <w:proofErr w:type="spellStart"/>
            <w:r w:rsidRPr="00836395">
              <w:rPr>
                <w:rFonts w:ascii="Cambria" w:hAnsi="Cambria"/>
                <w:b/>
                <w:spacing w:val="-3"/>
                <w:sz w:val="20"/>
                <w:szCs w:val="20"/>
              </w:rPr>
              <w:t>Densità</w:t>
            </w:r>
            <w:proofErr w:type="spellEnd"/>
            <w:r w:rsidRPr="00836395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(Km</w:t>
            </w:r>
            <w:r w:rsidRPr="00836395">
              <w:rPr>
                <w:rFonts w:ascii="Cambria" w:hAnsi="Cambria"/>
                <w:b/>
                <w:spacing w:val="-3"/>
                <w:sz w:val="20"/>
                <w:szCs w:val="20"/>
                <w:vertAlign w:val="superscript"/>
              </w:rPr>
              <w:t>2</w:t>
            </w:r>
            <w:r w:rsidRPr="00836395">
              <w:rPr>
                <w:rFonts w:ascii="Cambria" w:hAnsi="Cambria"/>
                <w:b/>
                <w:spacing w:val="-3"/>
                <w:sz w:val="20"/>
                <w:szCs w:val="20"/>
              </w:rPr>
              <w:t>)</w:t>
            </w:r>
          </w:p>
        </w:tc>
      </w:tr>
      <w:tr w:rsidR="00707E67" w:rsidRPr="00B46950" w:rsidTr="00D047B6">
        <w:trPr>
          <w:trHeight w:hRule="exact" w:val="303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707E67" w:rsidRPr="00B46950" w:rsidRDefault="00707E67" w:rsidP="00D047B6">
            <w:pPr>
              <w:pStyle w:val="TableParagraph"/>
              <w:spacing w:line="267" w:lineRule="auto"/>
              <w:ind w:right="1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b/>
                <w:spacing w:val="-5"/>
                <w:w w:val="105"/>
                <w:sz w:val="20"/>
                <w:szCs w:val="20"/>
              </w:rPr>
              <w:t>A.I.-</w:t>
            </w:r>
            <w:r w:rsidRPr="00B46950">
              <w:rPr>
                <w:rFonts w:ascii="Cambria" w:hAnsi="Cambria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Lazio</w:t>
            </w:r>
            <w:r w:rsidRPr="00B46950">
              <w:rPr>
                <w:rFonts w:ascii="Cambria" w:hAnsi="Cambria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b/>
                <w:w w:val="105"/>
                <w:sz w:val="20"/>
                <w:szCs w:val="20"/>
              </w:rPr>
              <w:t>2</w:t>
            </w:r>
            <w:r w:rsidRPr="00B46950">
              <w:rPr>
                <w:rFonts w:ascii="Cambria" w:hAnsi="Cambria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b/>
                <w:w w:val="105"/>
                <w:sz w:val="20"/>
                <w:szCs w:val="20"/>
              </w:rPr>
              <w:t>Monti</w:t>
            </w:r>
            <w:r w:rsidRPr="00B46950">
              <w:rPr>
                <w:rFonts w:ascii="Cambria" w:hAnsi="Cambria"/>
                <w:b/>
                <w:spacing w:val="26"/>
                <w:w w:val="103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b/>
                <w:spacing w:val="-1"/>
                <w:w w:val="105"/>
                <w:sz w:val="20"/>
                <w:szCs w:val="20"/>
              </w:rPr>
              <w:t>Reatini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32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Accumol</w:t>
            </w:r>
            <w:r w:rsidRPr="00B46950">
              <w:rPr>
                <w:rFonts w:ascii="Cambria" w:hAnsi="Cambria"/>
                <w:spacing w:val="-2"/>
                <w:w w:val="105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32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653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32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87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widowControl/>
              <w:jc w:val="center"/>
              <w:rPr>
                <w:rFonts w:ascii="Cambria" w:hAnsi="Cambria"/>
                <w:color w:val="000000"/>
                <w:sz w:val="20"/>
                <w:szCs w:val="20"/>
                <w:lang w:val="it-IT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7,5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Amatrice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2.646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174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15,2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3"/>
                <w:w w:val="105"/>
                <w:sz w:val="20"/>
                <w:szCs w:val="20"/>
              </w:rPr>
              <w:t>Antrodoco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2.704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64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42,3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Ascrea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266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14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19,0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Belmonte</w:t>
            </w:r>
            <w:r w:rsidRPr="00B46950">
              <w:rPr>
                <w:rFonts w:ascii="Cambria" w:hAnsi="Cambria"/>
                <w:spacing w:val="-18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3"/>
                <w:w w:val="105"/>
                <w:sz w:val="20"/>
                <w:szCs w:val="20"/>
              </w:rPr>
              <w:t>in</w:t>
            </w:r>
            <w:r w:rsidRPr="00B46950">
              <w:rPr>
                <w:rFonts w:ascii="Cambria" w:hAnsi="Cambria"/>
                <w:spacing w:val="-18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Sabina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649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24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27,0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Borbona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650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48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13,5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Borgorose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4.615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146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31,6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Borgo</w:t>
            </w:r>
            <w:proofErr w:type="spellEnd"/>
            <w:r w:rsidRPr="00B46950">
              <w:rPr>
                <w:rFonts w:ascii="Cambria" w:hAnsi="Cambria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Velino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990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18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55,0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6"/>
                <w:w w:val="105"/>
                <w:sz w:val="20"/>
                <w:szCs w:val="20"/>
              </w:rPr>
              <w:t>Castel</w:t>
            </w:r>
            <w:r w:rsidRPr="00B46950">
              <w:rPr>
                <w:rFonts w:ascii="Cambria" w:hAnsi="Cambria"/>
                <w:spacing w:val="-14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di</w:t>
            </w:r>
            <w:r w:rsidRPr="00B46950">
              <w:rPr>
                <w:rFonts w:ascii="Cambria" w:hAnsi="Cambria"/>
                <w:spacing w:val="-14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Tora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299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15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19,9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6"/>
                <w:w w:val="105"/>
                <w:sz w:val="20"/>
                <w:szCs w:val="20"/>
              </w:rPr>
              <w:t>Castel</w:t>
            </w:r>
            <w:r w:rsidRPr="00B46950">
              <w:rPr>
                <w:rFonts w:ascii="Cambria" w:hAnsi="Cambria"/>
                <w:spacing w:val="-21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Sant'Angelo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1.289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31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41,6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Cittaducale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6.900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71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97,2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Cittareale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470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60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7,8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Collalto</w:t>
            </w:r>
            <w:proofErr w:type="spellEnd"/>
            <w:r w:rsidRPr="00B46950">
              <w:rPr>
                <w:rFonts w:ascii="Cambria" w:hAnsi="Cambria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Sabino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440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22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20,0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Colle</w:t>
            </w:r>
            <w:r w:rsidRPr="00B46950">
              <w:rPr>
                <w:rFonts w:ascii="Cambria" w:hAnsi="Cambria"/>
                <w:spacing w:val="-16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di</w:t>
            </w:r>
            <w:r w:rsidRPr="00B46950">
              <w:rPr>
                <w:rFonts w:ascii="Cambria" w:hAnsi="Cambria"/>
                <w:spacing w:val="-14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Tora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384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14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27,4</w:t>
            </w:r>
          </w:p>
        </w:tc>
      </w:tr>
      <w:tr w:rsidR="00707E67" w:rsidRPr="00B46950" w:rsidTr="00707E67">
        <w:trPr>
          <w:trHeight w:hRule="exact" w:val="233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 w:line="281" w:lineRule="auto"/>
              <w:ind w:left="26" w:right="1202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3"/>
                <w:w w:val="105"/>
                <w:sz w:val="20"/>
                <w:szCs w:val="20"/>
              </w:rPr>
              <w:t>Collegiove</w:t>
            </w:r>
            <w:proofErr w:type="spellEnd"/>
            <w:r w:rsidRPr="00B46950">
              <w:rPr>
                <w:rFonts w:ascii="Cambria" w:hAnsi="Cambria"/>
                <w:spacing w:val="21"/>
                <w:w w:val="103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169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11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15,4</w:t>
            </w:r>
          </w:p>
        </w:tc>
      </w:tr>
      <w:tr w:rsidR="00707E67" w:rsidRPr="00B46950" w:rsidTr="00707E67">
        <w:trPr>
          <w:trHeight w:hRule="exact" w:val="259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 w:line="281" w:lineRule="auto"/>
              <w:ind w:left="26" w:right="1202"/>
              <w:rPr>
                <w:rFonts w:ascii="Cambria" w:hAnsi="Cambria"/>
                <w:spacing w:val="-3"/>
                <w:w w:val="105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Concerviano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40"/>
              <w:ind w:right="83"/>
              <w:jc w:val="center"/>
              <w:rPr>
                <w:rFonts w:ascii="Cambria" w:hAnsi="Cambria"/>
                <w:spacing w:val="-4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311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40"/>
              <w:ind w:right="75"/>
              <w:jc w:val="center"/>
              <w:rPr>
                <w:rFonts w:ascii="Cambria" w:hAnsi="Cambria"/>
                <w:spacing w:val="-3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21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14,8</w:t>
            </w:r>
          </w:p>
        </w:tc>
      </w:tr>
      <w:tr w:rsidR="00707E67" w:rsidRPr="00B46950" w:rsidTr="00707E67">
        <w:trPr>
          <w:trHeight w:hRule="exact" w:val="291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 w:line="281" w:lineRule="auto"/>
              <w:ind w:left="26" w:right="1202"/>
              <w:rPr>
                <w:rFonts w:ascii="Cambria" w:hAnsi="Cambria"/>
                <w:spacing w:val="-3"/>
                <w:w w:val="105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6"/>
                <w:w w:val="105"/>
                <w:sz w:val="20"/>
                <w:szCs w:val="20"/>
              </w:rPr>
              <w:t>Fiamignano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hAnsi="Cambria"/>
                <w:spacing w:val="-4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1.455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hAnsi="Cambria"/>
                <w:spacing w:val="-3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101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14,4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Leonessa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2.480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204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12,2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Longone</w:t>
            </w:r>
            <w:proofErr w:type="spellEnd"/>
            <w:r w:rsidRPr="00B46950">
              <w:rPr>
                <w:rFonts w:ascii="Cambria" w:hAnsi="Cambria"/>
                <w:spacing w:val="-24"/>
                <w:w w:val="105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Sabino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583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34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17,1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Marcetelli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97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11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8,8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Micigliano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131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37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3,5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Nespolo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274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30,4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3"/>
                <w:w w:val="105"/>
                <w:sz w:val="20"/>
                <w:szCs w:val="20"/>
              </w:rPr>
              <w:t>Orvinio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448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25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17,9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3"/>
                <w:w w:val="105"/>
                <w:sz w:val="20"/>
                <w:szCs w:val="20"/>
              </w:rPr>
              <w:t>Paganico</w:t>
            </w:r>
            <w:proofErr w:type="spellEnd"/>
            <w:r w:rsidRPr="00B46950">
              <w:rPr>
                <w:rFonts w:ascii="Cambria" w:hAnsi="Cambria"/>
                <w:spacing w:val="-20"/>
                <w:w w:val="105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Sabino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172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19,1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Pescorocch</w:t>
            </w:r>
            <w:r w:rsidRPr="00B46950">
              <w:rPr>
                <w:rFonts w:ascii="Cambria" w:hAnsi="Cambria"/>
                <w:spacing w:val="-2"/>
                <w:w w:val="105"/>
                <w:sz w:val="20"/>
                <w:szCs w:val="20"/>
              </w:rPr>
              <w:t>i</w:t>
            </w:r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2.211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95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23,3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3"/>
                <w:w w:val="105"/>
                <w:sz w:val="20"/>
                <w:szCs w:val="20"/>
              </w:rPr>
              <w:t>Petrella</w:t>
            </w:r>
            <w:proofErr w:type="spellEnd"/>
            <w:r w:rsidRPr="00B46950">
              <w:rPr>
                <w:rFonts w:ascii="Cambria" w:hAnsi="Cambria"/>
                <w:spacing w:val="-19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Salto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1.212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103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11,8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Posta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686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66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10,4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Pozzagl</w:t>
            </w:r>
            <w:r w:rsidRPr="00B46950">
              <w:rPr>
                <w:rFonts w:ascii="Cambria" w:hAnsi="Cambria"/>
                <w:spacing w:val="-2"/>
                <w:w w:val="105"/>
                <w:sz w:val="20"/>
                <w:szCs w:val="20"/>
              </w:rPr>
              <w:t>i</w:t>
            </w:r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a</w:t>
            </w:r>
            <w:proofErr w:type="spellEnd"/>
            <w:r w:rsidRPr="00B46950">
              <w:rPr>
                <w:rFonts w:ascii="Cambria" w:hAnsi="Cambria"/>
                <w:spacing w:val="-32"/>
                <w:w w:val="105"/>
                <w:sz w:val="20"/>
                <w:szCs w:val="20"/>
              </w:rPr>
              <w:t xml:space="preserve"> </w:t>
            </w:r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Sabina</w:t>
            </w:r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361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25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14,4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1"/>
                <w:w w:val="105"/>
                <w:sz w:val="20"/>
                <w:szCs w:val="20"/>
              </w:rPr>
              <w:t>Rocca</w:t>
            </w:r>
            <w:r w:rsidRPr="00B46950">
              <w:rPr>
                <w:rFonts w:ascii="Cambria" w:hAnsi="Cambria"/>
                <w:spacing w:val="-29"/>
                <w:w w:val="105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Sinibalda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853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50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17,1</w:t>
            </w:r>
          </w:p>
        </w:tc>
      </w:tr>
      <w:tr w:rsidR="00707E67" w:rsidRPr="00B46950" w:rsidTr="00707E67">
        <w:trPr>
          <w:trHeight w:hRule="exact" w:val="275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46950">
              <w:rPr>
                <w:rFonts w:ascii="Cambria" w:hAnsi="Cambria"/>
                <w:spacing w:val="-4"/>
                <w:w w:val="105"/>
                <w:sz w:val="20"/>
                <w:szCs w:val="20"/>
              </w:rPr>
              <w:t>Turania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245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27,2</w:t>
            </w:r>
          </w:p>
        </w:tc>
      </w:tr>
      <w:tr w:rsidR="00707E67" w:rsidRPr="00B46950" w:rsidTr="00707E67">
        <w:trPr>
          <w:trHeight w:hRule="exact" w:val="268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left="26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1"/>
                <w:w w:val="105"/>
                <w:sz w:val="20"/>
                <w:szCs w:val="20"/>
              </w:rPr>
              <w:t>Varco</w:t>
            </w:r>
            <w:r w:rsidRPr="00B46950">
              <w:rPr>
                <w:rFonts w:ascii="Cambria" w:hAnsi="Cambria"/>
                <w:spacing w:val="-22"/>
                <w:w w:val="105"/>
                <w:sz w:val="20"/>
                <w:szCs w:val="20"/>
              </w:rPr>
              <w:t xml:space="preserve"> </w:t>
            </w:r>
            <w:proofErr w:type="spellStart"/>
            <w:r w:rsidRPr="00B46950">
              <w:rPr>
                <w:rFonts w:ascii="Cambria" w:hAnsi="Cambria"/>
                <w:spacing w:val="-5"/>
                <w:w w:val="105"/>
                <w:sz w:val="20"/>
                <w:szCs w:val="20"/>
              </w:rPr>
              <w:t>Sabino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4"/>
                <w:sz w:val="20"/>
                <w:szCs w:val="20"/>
              </w:rPr>
              <w:t>210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46950">
              <w:rPr>
                <w:rFonts w:ascii="Cambria" w:hAnsi="Cambria"/>
                <w:spacing w:val="-3"/>
                <w:sz w:val="20"/>
                <w:szCs w:val="20"/>
              </w:rPr>
              <w:t>25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color w:val="000000"/>
                <w:sz w:val="20"/>
                <w:szCs w:val="20"/>
              </w:rPr>
              <w:t>8,4</w:t>
            </w:r>
          </w:p>
        </w:tc>
      </w:tr>
      <w:tr w:rsidR="00707E67" w:rsidRPr="00B46950" w:rsidTr="00707E67">
        <w:trPr>
          <w:trHeight w:hRule="exact" w:val="268"/>
        </w:trPr>
        <w:tc>
          <w:tcPr>
            <w:tcW w:w="2046" w:type="dxa"/>
            <w:vMerge/>
            <w:shd w:val="clear" w:color="auto" w:fill="auto"/>
          </w:tcPr>
          <w:p w:rsidR="00707E67" w:rsidRPr="00B46950" w:rsidRDefault="00707E67" w:rsidP="00707E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707E67" w:rsidRPr="00B46950" w:rsidRDefault="00B46950" w:rsidP="00707E67">
            <w:pPr>
              <w:pStyle w:val="TableParagraph"/>
              <w:spacing w:before="11"/>
              <w:ind w:left="26"/>
              <w:rPr>
                <w:rFonts w:ascii="Cambria" w:hAnsi="Cambria"/>
                <w:spacing w:val="-1"/>
                <w:w w:val="105"/>
                <w:sz w:val="20"/>
                <w:szCs w:val="20"/>
              </w:rPr>
            </w:pPr>
            <w:proofErr w:type="spellStart"/>
            <w:r w:rsidRPr="00B46950">
              <w:rPr>
                <w:rFonts w:ascii="Cambria" w:eastAsia="MS Mincho" w:hAnsi="Cambria"/>
                <w:b/>
                <w:bCs/>
                <w:color w:val="000000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83"/>
              <w:jc w:val="center"/>
              <w:rPr>
                <w:rFonts w:ascii="Cambria" w:hAnsi="Cambria"/>
                <w:b/>
                <w:spacing w:val="-4"/>
                <w:sz w:val="20"/>
                <w:szCs w:val="20"/>
              </w:rPr>
            </w:pPr>
            <w:r w:rsidRPr="00B46950">
              <w:rPr>
                <w:rFonts w:ascii="Cambria" w:hAnsi="Cambria"/>
                <w:b/>
                <w:spacing w:val="-4"/>
                <w:sz w:val="20"/>
                <w:szCs w:val="20"/>
              </w:rPr>
              <w:t>34</w:t>
            </w:r>
            <w:r w:rsidR="008376FB">
              <w:rPr>
                <w:rFonts w:ascii="Cambria" w:hAnsi="Cambria"/>
                <w:b/>
                <w:spacing w:val="-4"/>
                <w:sz w:val="20"/>
                <w:szCs w:val="20"/>
              </w:rPr>
              <w:t>.</w:t>
            </w:r>
            <w:r w:rsidRPr="00B46950">
              <w:rPr>
                <w:rFonts w:ascii="Cambria" w:hAnsi="Cambria"/>
                <w:b/>
                <w:spacing w:val="-4"/>
                <w:sz w:val="20"/>
                <w:szCs w:val="20"/>
              </w:rPr>
              <w:t>853</w:t>
            </w:r>
          </w:p>
        </w:tc>
        <w:tc>
          <w:tcPr>
            <w:tcW w:w="2203" w:type="dxa"/>
            <w:shd w:val="clear" w:color="auto" w:fill="auto"/>
          </w:tcPr>
          <w:p w:rsidR="00707E67" w:rsidRPr="00B46950" w:rsidRDefault="00707E67" w:rsidP="00707E67">
            <w:pPr>
              <w:pStyle w:val="TableParagraph"/>
              <w:spacing w:before="11"/>
              <w:ind w:right="75"/>
              <w:jc w:val="center"/>
              <w:rPr>
                <w:rFonts w:ascii="Cambria" w:hAnsi="Cambria"/>
                <w:b/>
                <w:spacing w:val="-3"/>
                <w:sz w:val="20"/>
                <w:szCs w:val="20"/>
              </w:rPr>
            </w:pPr>
            <w:r w:rsidRPr="00B46950">
              <w:rPr>
                <w:rFonts w:ascii="Cambria" w:hAnsi="Cambria"/>
                <w:b/>
                <w:spacing w:val="-3"/>
                <w:sz w:val="20"/>
                <w:szCs w:val="20"/>
              </w:rPr>
              <w:t>1623</w:t>
            </w:r>
          </w:p>
        </w:tc>
        <w:tc>
          <w:tcPr>
            <w:tcW w:w="1024" w:type="dxa"/>
            <w:vAlign w:val="center"/>
          </w:tcPr>
          <w:p w:rsidR="00707E67" w:rsidRPr="00B46950" w:rsidRDefault="00707E67" w:rsidP="00707E6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46950">
              <w:rPr>
                <w:rFonts w:ascii="Cambria" w:hAnsi="Cambria"/>
                <w:b/>
                <w:color w:val="000000"/>
                <w:sz w:val="20"/>
                <w:szCs w:val="20"/>
              </w:rPr>
              <w:t>21,5</w:t>
            </w:r>
          </w:p>
        </w:tc>
      </w:tr>
    </w:tbl>
    <w:p w:rsidR="00AC312A" w:rsidRDefault="00AC312A"/>
    <w:p w:rsidR="00707E67" w:rsidRDefault="00707E67"/>
    <w:p w:rsidR="00707E67" w:rsidRDefault="00707E67"/>
    <w:p w:rsidR="00707E67" w:rsidRDefault="00707E67"/>
    <w:p w:rsidR="00707E67" w:rsidRDefault="00707E67"/>
    <w:p w:rsidR="00707E67" w:rsidRDefault="00707E67"/>
    <w:p w:rsidR="00AC312A" w:rsidRDefault="00AC312A"/>
    <w:sectPr w:rsidR="00AC3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5"/>
    <w:rsid w:val="001D2570"/>
    <w:rsid w:val="00423D57"/>
    <w:rsid w:val="00707E67"/>
    <w:rsid w:val="008376FB"/>
    <w:rsid w:val="00AC312A"/>
    <w:rsid w:val="00B46950"/>
    <w:rsid w:val="00D047B6"/>
    <w:rsid w:val="00D51AA5"/>
    <w:rsid w:val="00DF0590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9237"/>
  <w15:chartTrackingRefBased/>
  <w15:docId w15:val="{0376B86C-6B6E-45F8-9AB9-7FAF93C2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51AA5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A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1AA5"/>
  </w:style>
  <w:style w:type="table" w:customStyle="1" w:styleId="TableNormal1">
    <w:name w:val="Table Normal1"/>
    <w:uiPriority w:val="2"/>
    <w:semiHidden/>
    <w:unhideWhenUsed/>
    <w:qFormat/>
    <w:rsid w:val="00707E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Forconi</dc:creator>
  <cp:keywords/>
  <dc:description/>
  <cp:lastModifiedBy>Ambra Forconi</cp:lastModifiedBy>
  <cp:revision>5</cp:revision>
  <dcterms:created xsi:type="dcterms:W3CDTF">2018-03-02T10:24:00Z</dcterms:created>
  <dcterms:modified xsi:type="dcterms:W3CDTF">2018-03-02T12:21:00Z</dcterms:modified>
</cp:coreProperties>
</file>