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CF6B2" w14:textId="77777777" w:rsidR="00FE7D6B" w:rsidRPr="008C286A" w:rsidRDefault="00FE7D6B" w:rsidP="00FE7D6B">
      <w:pPr>
        <w:keepNext/>
        <w:keepLines/>
        <w:spacing w:after="240" w:line="259" w:lineRule="auto"/>
        <w:outlineLvl w:val="1"/>
        <w:rPr>
          <w:rFonts w:ascii="Gill Sans MT" w:hAnsi="Gill Sans MT" w:cs="Arial"/>
          <w:b/>
          <w:bCs/>
          <w:color w:val="002060"/>
        </w:rPr>
      </w:pPr>
      <w:r>
        <w:rPr>
          <w:rFonts w:ascii="Gill Sans MT" w:hAnsi="Gill Sans MT" w:cs="Arial"/>
          <w:b/>
          <w:bCs/>
          <w:color w:val="008B39"/>
        </w:rPr>
        <w:t>Modello 1</w:t>
      </w:r>
      <w:r w:rsidRPr="008C286A">
        <w:rPr>
          <w:rFonts w:ascii="Gill Sans MT" w:hAnsi="Gill Sans MT" w:cs="Arial"/>
          <w:b/>
          <w:bCs/>
          <w:color w:val="008B39"/>
        </w:rPr>
        <w:t xml:space="preserve"> – </w:t>
      </w:r>
      <w:r>
        <w:rPr>
          <w:rFonts w:ascii="Gill Sans MT" w:hAnsi="Gill Sans MT" w:cs="Arial"/>
          <w:b/>
          <w:bCs/>
          <w:color w:val="002060"/>
        </w:rPr>
        <w:t>Comunicazione di finalizzazione anticipata</w:t>
      </w:r>
    </w:p>
    <w:p w14:paraId="23F8B72D" w14:textId="77777777" w:rsidR="00FE7D6B" w:rsidRPr="001B221E" w:rsidRDefault="00FE7D6B" w:rsidP="00FE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</w:rPr>
      </w:pPr>
      <w:r w:rsidRPr="001B221E">
        <w:rPr>
          <w:rFonts w:ascii="Gill Sans MT" w:hAnsi="Gill Sans MT" w:cs="Arial"/>
          <w:b/>
          <w:color w:val="008B39"/>
        </w:rPr>
        <w:t>Programma FESR Lazio 2021-2027</w:t>
      </w:r>
    </w:p>
    <w:p w14:paraId="1797F897" w14:textId="77777777" w:rsidR="00FE7D6B" w:rsidRPr="00374497" w:rsidRDefault="00FE7D6B" w:rsidP="00FE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 w:rsidRPr="00374497">
        <w:rPr>
          <w:rFonts w:ascii="Gill Sans MT" w:hAnsi="Gill Sans MT" w:cs="Arial"/>
          <w:b/>
          <w:color w:val="002060"/>
        </w:rPr>
        <w:t xml:space="preserve">Avviso </w:t>
      </w:r>
      <w:bookmarkStart w:id="0" w:name="_Hlk106178155"/>
      <w:r w:rsidRPr="00374497">
        <w:rPr>
          <w:rFonts w:ascii="Gill Sans MT" w:hAnsi="Gill Sans MT" w:cs="Arial"/>
          <w:b/>
          <w:color w:val="002060"/>
        </w:rPr>
        <w:t xml:space="preserve">Lazio </w:t>
      </w:r>
      <w:r>
        <w:rPr>
          <w:rFonts w:ascii="Gill Sans MT" w:hAnsi="Gill Sans MT" w:cs="Arial"/>
          <w:b/>
          <w:color w:val="002060"/>
        </w:rPr>
        <w:t xml:space="preserve">Cinema </w:t>
      </w:r>
      <w:bookmarkEnd w:id="0"/>
      <w:r w:rsidRPr="00374497">
        <w:rPr>
          <w:rFonts w:ascii="Gill Sans MT" w:hAnsi="Gill Sans MT" w:cs="Arial"/>
          <w:b/>
          <w:color w:val="002060"/>
        </w:rPr>
        <w:t>International 2022</w:t>
      </w:r>
    </w:p>
    <w:p w14:paraId="3C287805" w14:textId="77777777" w:rsidR="00FE7D6B" w:rsidRPr="006166EA" w:rsidRDefault="00FE7D6B" w:rsidP="00FE7D6B">
      <w:pPr>
        <w:tabs>
          <w:tab w:val="center" w:pos="4819"/>
          <w:tab w:val="right" w:pos="9638"/>
        </w:tabs>
        <w:spacing w:before="240" w:after="240" w:line="259" w:lineRule="auto"/>
        <w:jc w:val="center"/>
        <w:rPr>
          <w:rFonts w:ascii="Gill Sans MT" w:eastAsia="Arial Unicode MS" w:hAnsi="Gill Sans MT" w:cs="Arial"/>
          <w:b/>
          <w:color w:val="002060"/>
        </w:rPr>
      </w:pPr>
      <w:r w:rsidRPr="006166EA">
        <w:rPr>
          <w:rFonts w:ascii="Gill Sans MT" w:eastAsia="Arial Unicode MS" w:hAnsi="Gill Sans MT" w:cs="Arial"/>
          <w:b/>
          <w:color w:val="002060"/>
        </w:rPr>
        <w:t>COMUNICAZIONE DI FINALIZZAZIONE</w:t>
      </w:r>
      <w:r>
        <w:rPr>
          <w:rFonts w:ascii="Gill Sans MT" w:eastAsia="Arial Unicode MS" w:hAnsi="Gill Sans MT" w:cs="Arial"/>
          <w:b/>
          <w:color w:val="002060"/>
        </w:rPr>
        <w:t xml:space="preserve"> ANTICIPATA</w:t>
      </w:r>
    </w:p>
    <w:p w14:paraId="7791365F" w14:textId="77777777" w:rsidR="00FE7D6B" w:rsidRPr="008C286A" w:rsidRDefault="00FE7D6B" w:rsidP="00FE7D6B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18DFE38F" w14:textId="77777777" w:rsidR="00FE7D6B" w:rsidRDefault="00FE7D6B" w:rsidP="00FE7D6B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6029A0F7" w14:textId="77777777" w:rsidR="00FE7D6B" w:rsidRPr="008C286A" w:rsidRDefault="00FE7D6B" w:rsidP="00FE7D6B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24A1A">
        <w:rPr>
          <w:rFonts w:ascii="Arial" w:hAnsi="Arial" w:cs="Arial"/>
          <w:sz w:val="20"/>
          <w:szCs w:val="20"/>
        </w:rPr>
        <w:t>incentivi@</w:t>
      </w:r>
      <w:r>
        <w:rPr>
          <w:rFonts w:ascii="Arial" w:hAnsi="Arial" w:cs="Arial"/>
          <w:sz w:val="20"/>
          <w:szCs w:val="20"/>
        </w:rPr>
        <w:t>pec.</w:t>
      </w:r>
      <w:r w:rsidRPr="00824A1A">
        <w:rPr>
          <w:rFonts w:ascii="Arial" w:hAnsi="Arial" w:cs="Arial"/>
          <w:sz w:val="20"/>
          <w:szCs w:val="20"/>
        </w:rPr>
        <w:t>lazioinnova.it</w:t>
      </w:r>
    </w:p>
    <w:p w14:paraId="38111087" w14:textId="77777777" w:rsidR="00FE7D6B" w:rsidRPr="008C286A" w:rsidRDefault="00FE7D6B" w:rsidP="00FE7D6B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8C286A">
        <w:rPr>
          <w:rFonts w:ascii="Arial" w:hAnsi="Arial" w:cs="Arial"/>
          <w:b/>
          <w:sz w:val="20"/>
          <w:szCs w:val="20"/>
        </w:rPr>
        <w:t>Oggetto:</w:t>
      </w:r>
      <w:r w:rsidRPr="008C286A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Comunicazione via </w:t>
      </w:r>
      <w:r w:rsidRPr="003270E6">
        <w:rPr>
          <w:rFonts w:ascii="Arial" w:hAnsi="Arial" w:cs="Arial"/>
          <w:b/>
          <w:sz w:val="20"/>
          <w:szCs w:val="20"/>
        </w:rPr>
        <w:t>PEC</w:t>
      </w:r>
      <w:r>
        <w:rPr>
          <w:rFonts w:ascii="Arial" w:hAnsi="Arial" w:cs="Arial"/>
          <w:sz w:val="20"/>
          <w:szCs w:val="20"/>
        </w:rPr>
        <w:t xml:space="preserve"> di finalizzazione anticipata relativa </w:t>
      </w:r>
      <w:r w:rsidRPr="008C286A">
        <w:rPr>
          <w:rFonts w:ascii="Arial" w:hAnsi="Arial" w:cs="Arial"/>
          <w:sz w:val="20"/>
          <w:szCs w:val="20"/>
        </w:rPr>
        <w:t xml:space="preserve">al </w:t>
      </w:r>
      <w:r>
        <w:rPr>
          <w:rFonts w:ascii="Arial" w:hAnsi="Arial" w:cs="Arial"/>
          <w:b/>
          <w:sz w:val="20"/>
          <w:szCs w:val="20"/>
        </w:rPr>
        <w:t>Opera Audiovisiva</w:t>
      </w:r>
      <w:r w:rsidRPr="008C286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i/>
          <w:color w:val="002060"/>
          <w:sz w:val="20"/>
          <w:szCs w:val="20"/>
        </w:rPr>
        <w:t>(titolo Opera</w:t>
      </w:r>
      <w:r w:rsidRPr="008C286A">
        <w:rPr>
          <w:rFonts w:ascii="Arial" w:hAnsi="Arial" w:cs="Arial"/>
          <w:i/>
          <w:color w:val="002060"/>
          <w:sz w:val="20"/>
          <w:szCs w:val="20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FE7D6B" w:rsidRPr="008C286A" w14:paraId="4E5D82C1" w14:textId="77777777" w:rsidTr="002E5679">
        <w:trPr>
          <w:trHeight w:val="397"/>
        </w:trPr>
        <w:tc>
          <w:tcPr>
            <w:tcW w:w="2350" w:type="dxa"/>
            <w:gridSpan w:val="4"/>
            <w:hideMark/>
          </w:tcPr>
          <w:p w14:paraId="01B3DAFF" w14:textId="77777777" w:rsidR="00FE7D6B" w:rsidRPr="008C286A" w:rsidRDefault="00FE7D6B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E514D8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FE7D6B" w:rsidRPr="008C286A" w14:paraId="3FADA229" w14:textId="77777777" w:rsidTr="002E5679">
        <w:trPr>
          <w:trHeight w:val="397"/>
        </w:trPr>
        <w:tc>
          <w:tcPr>
            <w:tcW w:w="1338" w:type="dxa"/>
            <w:gridSpan w:val="2"/>
            <w:hideMark/>
          </w:tcPr>
          <w:p w14:paraId="746E0040" w14:textId="77777777" w:rsidR="00FE7D6B" w:rsidRPr="008C286A" w:rsidRDefault="00FE7D6B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0C84CC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4F4F2A" w14:textId="77777777" w:rsidR="00FE7D6B" w:rsidRPr="008C286A" w:rsidRDefault="00FE7D6B" w:rsidP="002E5679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9CDBEA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FE7D6B" w:rsidRPr="008C286A" w14:paraId="12441BD3" w14:textId="77777777" w:rsidTr="002E5679">
        <w:trPr>
          <w:trHeight w:val="397"/>
        </w:trPr>
        <w:tc>
          <w:tcPr>
            <w:tcW w:w="1566" w:type="dxa"/>
            <w:gridSpan w:val="3"/>
            <w:hideMark/>
          </w:tcPr>
          <w:p w14:paraId="0332C601" w14:textId="77777777" w:rsidR="00FE7D6B" w:rsidRPr="008C286A" w:rsidRDefault="00FE7D6B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4DE2D64D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FE7D6B" w:rsidRPr="008C286A" w14:paraId="40F450E0" w14:textId="77777777" w:rsidTr="002E5679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59EC1B95" w14:textId="77777777" w:rsidR="00FE7D6B" w:rsidRPr="008C286A" w:rsidRDefault="00FE7D6B" w:rsidP="002E567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B0A3B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FE7D6B" w:rsidRPr="008C286A" w14:paraId="7D29858D" w14:textId="77777777" w:rsidTr="002E5679">
        <w:trPr>
          <w:trHeight w:val="397"/>
        </w:trPr>
        <w:tc>
          <w:tcPr>
            <w:tcW w:w="3828" w:type="dxa"/>
            <w:gridSpan w:val="6"/>
            <w:hideMark/>
          </w:tcPr>
          <w:p w14:paraId="77CF7A3D" w14:textId="77777777" w:rsidR="00FE7D6B" w:rsidRPr="008C286A" w:rsidRDefault="00FE7D6B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8C286A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 w:rsidRPr="008C286A"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6D916055" w14:textId="77777777" w:rsidR="00FE7D6B" w:rsidRPr="008C286A" w:rsidRDefault="00FE7D6B" w:rsidP="002E5679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FE7D6B" w:rsidRPr="008C286A" w14:paraId="02EB9013" w14:textId="77777777" w:rsidTr="002E5679">
        <w:trPr>
          <w:trHeight w:val="397"/>
        </w:trPr>
        <w:tc>
          <w:tcPr>
            <w:tcW w:w="427" w:type="dxa"/>
            <w:hideMark/>
          </w:tcPr>
          <w:p w14:paraId="3CF568FC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2DC961A4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39F1B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FE7D6B" w:rsidRPr="008C286A" w14:paraId="50B24F7D" w14:textId="77777777" w:rsidTr="002E5679">
        <w:trPr>
          <w:trHeight w:val="397"/>
        </w:trPr>
        <w:tc>
          <w:tcPr>
            <w:tcW w:w="427" w:type="dxa"/>
          </w:tcPr>
          <w:p w14:paraId="2202E466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6400D913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48B57" w14:textId="77777777" w:rsidR="00FE7D6B" w:rsidRPr="008C286A" w:rsidRDefault="00FE7D6B" w:rsidP="002E5679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63A041CE" w14:textId="77777777" w:rsidR="00FE7D6B" w:rsidRPr="006166EA" w:rsidRDefault="00FE7D6B" w:rsidP="00FE7D6B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DICHIARA</w:t>
      </w:r>
    </w:p>
    <w:p w14:paraId="16095C0C" w14:textId="77777777" w:rsidR="00FE7D6B" w:rsidRPr="00BA5C27" w:rsidRDefault="00FE7D6B" w:rsidP="00FE7D6B">
      <w:pPr>
        <w:pStyle w:val="Paragrafoelenco"/>
        <w:numPr>
          <w:ilvl w:val="0"/>
          <w:numId w:val="1"/>
        </w:numPr>
        <w:spacing w:after="120" w:line="257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BA5C27">
        <w:rPr>
          <w:rFonts w:ascii="Arial" w:hAnsi="Arial" w:cs="Arial"/>
          <w:sz w:val="20"/>
          <w:szCs w:val="20"/>
        </w:rPr>
        <w:t xml:space="preserve">di avere compilato il </w:t>
      </w:r>
      <w:r w:rsidRPr="00BA5C27">
        <w:rPr>
          <w:rFonts w:ascii="Arial" w:hAnsi="Arial" w:cs="Arial"/>
          <w:b/>
          <w:sz w:val="20"/>
          <w:szCs w:val="20"/>
        </w:rPr>
        <w:t>Formulario</w:t>
      </w:r>
      <w:r w:rsidRPr="00BA5C27">
        <w:rPr>
          <w:rFonts w:ascii="Arial" w:hAnsi="Arial" w:cs="Arial"/>
          <w:sz w:val="20"/>
          <w:szCs w:val="20"/>
        </w:rPr>
        <w:t xml:space="preserve"> dedicato all’</w:t>
      </w:r>
      <w:r w:rsidRPr="00BA5C27">
        <w:rPr>
          <w:rFonts w:ascii="Arial" w:hAnsi="Arial" w:cs="Arial"/>
          <w:b/>
          <w:sz w:val="20"/>
          <w:szCs w:val="20"/>
        </w:rPr>
        <w:t>Avviso</w:t>
      </w:r>
      <w:r w:rsidRPr="00BA5C27">
        <w:rPr>
          <w:rFonts w:ascii="Arial" w:hAnsi="Arial" w:cs="Arial"/>
          <w:sz w:val="20"/>
          <w:szCs w:val="20"/>
        </w:rPr>
        <w:t xml:space="preserve"> Cine Lazio International 2022 sulla </w:t>
      </w:r>
      <w:proofErr w:type="gramStart"/>
      <w:r w:rsidRPr="00BA5C27">
        <w:rPr>
          <w:rFonts w:ascii="Arial" w:hAnsi="Arial" w:cs="Arial"/>
          <w:sz w:val="20"/>
          <w:szCs w:val="20"/>
        </w:rPr>
        <w:t xml:space="preserve">piattaforma  </w:t>
      </w:r>
      <w:proofErr w:type="spellStart"/>
      <w:r w:rsidRPr="00BA5C27">
        <w:rPr>
          <w:rFonts w:ascii="Arial" w:hAnsi="Arial" w:cs="Arial"/>
          <w:b/>
          <w:sz w:val="20"/>
          <w:szCs w:val="20"/>
        </w:rPr>
        <w:t>GeCoWEB</w:t>
      </w:r>
      <w:proofErr w:type="spellEnd"/>
      <w:proofErr w:type="gramEnd"/>
      <w:r w:rsidRPr="00BA5C27">
        <w:rPr>
          <w:rFonts w:ascii="Arial" w:hAnsi="Arial" w:cs="Arial"/>
          <w:b/>
          <w:sz w:val="20"/>
          <w:szCs w:val="20"/>
        </w:rPr>
        <w:t xml:space="preserve"> Plus</w:t>
      </w:r>
      <w:r w:rsidRPr="00BA5C27">
        <w:rPr>
          <w:rFonts w:ascii="Arial" w:hAnsi="Arial" w:cs="Arial"/>
          <w:sz w:val="20"/>
          <w:szCs w:val="20"/>
        </w:rPr>
        <w:t xml:space="preserve"> con riferimento all’</w:t>
      </w:r>
      <w:r w:rsidRPr="00BA5C27">
        <w:rPr>
          <w:rFonts w:ascii="Arial" w:hAnsi="Arial" w:cs="Arial"/>
          <w:b/>
          <w:sz w:val="20"/>
          <w:szCs w:val="20"/>
        </w:rPr>
        <w:t xml:space="preserve">Opera Audiovisiva </w:t>
      </w:r>
      <w:r w:rsidRPr="00BA5C27">
        <w:rPr>
          <w:rFonts w:ascii="Arial" w:hAnsi="Arial" w:cs="Arial"/>
          <w:sz w:val="20"/>
          <w:szCs w:val="20"/>
        </w:rPr>
        <w:t>in oggetto e caricato sulla piattaforma i documenti previsti dall’art</w:t>
      </w:r>
      <w:r>
        <w:rPr>
          <w:rFonts w:ascii="Arial" w:hAnsi="Arial" w:cs="Arial"/>
          <w:sz w:val="20"/>
          <w:szCs w:val="20"/>
        </w:rPr>
        <w:t>icolo</w:t>
      </w:r>
      <w:r w:rsidRPr="00BA5C27">
        <w:rPr>
          <w:rFonts w:ascii="Arial" w:hAnsi="Arial" w:cs="Arial"/>
          <w:sz w:val="20"/>
          <w:szCs w:val="20"/>
        </w:rPr>
        <w:t xml:space="preserve"> 5 dell’</w:t>
      </w:r>
      <w:r w:rsidRPr="00BA5C27">
        <w:rPr>
          <w:rFonts w:ascii="Arial" w:hAnsi="Arial" w:cs="Arial"/>
          <w:b/>
          <w:sz w:val="20"/>
          <w:szCs w:val="20"/>
        </w:rPr>
        <w:t>Avviso</w:t>
      </w:r>
      <w:r w:rsidRPr="00BA5C27">
        <w:rPr>
          <w:rFonts w:ascii="Arial" w:hAnsi="Arial" w:cs="Arial"/>
          <w:sz w:val="20"/>
          <w:szCs w:val="20"/>
        </w:rPr>
        <w:t>, come comprovato dal file elettronico allegato;</w:t>
      </w:r>
    </w:p>
    <w:p w14:paraId="001CF488" w14:textId="4E09ED10" w:rsidR="00FE7D6B" w:rsidRPr="00BA5C27" w:rsidRDefault="00FE7D6B" w:rsidP="00FE7D6B">
      <w:pPr>
        <w:pStyle w:val="Paragrafoelenco"/>
        <w:numPr>
          <w:ilvl w:val="0"/>
          <w:numId w:val="1"/>
        </w:numPr>
        <w:spacing w:after="120" w:line="257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BA5C27">
        <w:rPr>
          <w:rFonts w:ascii="Arial" w:hAnsi="Arial" w:cs="Arial"/>
          <w:sz w:val="20"/>
          <w:szCs w:val="20"/>
        </w:rPr>
        <w:t xml:space="preserve">di avere così fornito le informazioni previste dall’art. 6 (“effetto incentivante”) del </w:t>
      </w:r>
      <w:r w:rsidRPr="00BA5C27">
        <w:rPr>
          <w:rFonts w:ascii="Arial" w:hAnsi="Arial" w:cs="Arial"/>
          <w:b/>
          <w:sz w:val="20"/>
          <w:szCs w:val="20"/>
        </w:rPr>
        <w:t xml:space="preserve">RGE </w:t>
      </w:r>
      <w:r w:rsidRPr="00BA5C27">
        <w:rPr>
          <w:rFonts w:ascii="Arial" w:hAnsi="Arial" w:cs="Arial"/>
          <w:sz w:val="20"/>
          <w:szCs w:val="20"/>
        </w:rPr>
        <w:t>con riferimento all’</w:t>
      </w:r>
      <w:r w:rsidRPr="00BA5C27">
        <w:rPr>
          <w:rFonts w:ascii="Arial" w:hAnsi="Arial" w:cs="Arial"/>
          <w:b/>
          <w:sz w:val="20"/>
          <w:szCs w:val="20"/>
        </w:rPr>
        <w:t xml:space="preserve">Opera Audiovisiva </w:t>
      </w:r>
      <w:r w:rsidRPr="00BA5C27">
        <w:rPr>
          <w:rFonts w:ascii="Arial" w:hAnsi="Arial" w:cs="Arial"/>
          <w:sz w:val="20"/>
          <w:szCs w:val="20"/>
        </w:rPr>
        <w:t>in oggetto incluso il contributo richiesto e quindi di poter procedere con l’</w:t>
      </w:r>
      <w:r w:rsidRPr="00BA5C27">
        <w:rPr>
          <w:rFonts w:ascii="Arial" w:hAnsi="Arial" w:cs="Arial"/>
          <w:b/>
          <w:sz w:val="20"/>
          <w:szCs w:val="20"/>
        </w:rPr>
        <w:t xml:space="preserve">Inizio delle Riprese </w:t>
      </w:r>
      <w:r w:rsidRPr="00BA5C27">
        <w:rPr>
          <w:rFonts w:ascii="Arial" w:hAnsi="Arial" w:cs="Arial"/>
          <w:sz w:val="20"/>
          <w:szCs w:val="20"/>
        </w:rPr>
        <w:t>dal giorno successivo all’invio d</w:t>
      </w:r>
      <w:r>
        <w:rPr>
          <w:rFonts w:ascii="Arial" w:hAnsi="Arial" w:cs="Arial"/>
          <w:sz w:val="20"/>
          <w:szCs w:val="20"/>
        </w:rPr>
        <w:t>ella presente</w:t>
      </w:r>
      <w:r w:rsidRPr="00BA5C27">
        <w:rPr>
          <w:rFonts w:ascii="Arial" w:hAnsi="Arial" w:cs="Arial"/>
          <w:sz w:val="20"/>
          <w:szCs w:val="20"/>
        </w:rPr>
        <w:t xml:space="preserve"> comunicazione via </w:t>
      </w:r>
      <w:r w:rsidRPr="00BA5C27">
        <w:rPr>
          <w:rFonts w:ascii="Arial" w:hAnsi="Arial" w:cs="Arial"/>
          <w:b/>
          <w:sz w:val="20"/>
          <w:szCs w:val="20"/>
        </w:rPr>
        <w:t>PEC</w:t>
      </w:r>
      <w:r w:rsidRPr="00BA5C27">
        <w:rPr>
          <w:rFonts w:ascii="Arial" w:hAnsi="Arial" w:cs="Arial"/>
          <w:sz w:val="20"/>
          <w:szCs w:val="20"/>
        </w:rPr>
        <w:t xml:space="preserve"> all’indirizzo incentivi.pec@lazioinnova.it;</w:t>
      </w:r>
    </w:p>
    <w:p w14:paraId="71DDB369" w14:textId="77777777" w:rsidR="00FE7D6B" w:rsidRPr="00BA5C27" w:rsidRDefault="00FE7D6B" w:rsidP="00FE7D6B">
      <w:pPr>
        <w:pStyle w:val="Paragrafoelenco"/>
        <w:numPr>
          <w:ilvl w:val="0"/>
          <w:numId w:val="1"/>
        </w:numPr>
        <w:spacing w:after="120" w:line="257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BA5C27">
        <w:rPr>
          <w:rFonts w:ascii="Arial" w:hAnsi="Arial" w:cs="Arial"/>
          <w:sz w:val="20"/>
          <w:szCs w:val="20"/>
        </w:rPr>
        <w:t xml:space="preserve">di essere consapevole che la presente comunicazione non costituisce </w:t>
      </w:r>
      <w:r>
        <w:rPr>
          <w:rFonts w:ascii="Arial" w:hAnsi="Arial" w:cs="Arial"/>
          <w:sz w:val="20"/>
          <w:szCs w:val="20"/>
        </w:rPr>
        <w:t>la</w:t>
      </w:r>
      <w:r w:rsidRPr="00BA5C27">
        <w:rPr>
          <w:rFonts w:ascii="Arial" w:hAnsi="Arial" w:cs="Arial"/>
          <w:sz w:val="20"/>
          <w:szCs w:val="20"/>
        </w:rPr>
        <w:t xml:space="preserve"> </w:t>
      </w:r>
      <w:r w:rsidRPr="00BA5C27">
        <w:rPr>
          <w:rFonts w:ascii="Arial" w:hAnsi="Arial" w:cs="Arial"/>
          <w:b/>
          <w:sz w:val="20"/>
          <w:szCs w:val="20"/>
        </w:rPr>
        <w:t>Domanda</w:t>
      </w:r>
      <w:r w:rsidRPr="00BA5C27">
        <w:rPr>
          <w:rFonts w:ascii="Arial" w:hAnsi="Arial" w:cs="Arial"/>
          <w:sz w:val="20"/>
          <w:szCs w:val="20"/>
        </w:rPr>
        <w:t xml:space="preserve"> di contributo ai sensi dell’art</w:t>
      </w:r>
      <w:r>
        <w:rPr>
          <w:rFonts w:ascii="Arial" w:hAnsi="Arial" w:cs="Arial"/>
          <w:sz w:val="20"/>
          <w:szCs w:val="20"/>
        </w:rPr>
        <w:t>icolo</w:t>
      </w:r>
      <w:r w:rsidRPr="00BA5C27">
        <w:rPr>
          <w:rFonts w:ascii="Arial" w:hAnsi="Arial" w:cs="Arial"/>
          <w:sz w:val="20"/>
          <w:szCs w:val="20"/>
        </w:rPr>
        <w:t xml:space="preserve"> 5 dell’</w:t>
      </w:r>
      <w:r w:rsidRPr="00BA5C27">
        <w:rPr>
          <w:rFonts w:ascii="Arial" w:hAnsi="Arial" w:cs="Arial"/>
          <w:b/>
          <w:sz w:val="20"/>
          <w:szCs w:val="20"/>
        </w:rPr>
        <w:t>Avviso</w:t>
      </w:r>
      <w:r w:rsidRPr="00BA5C27">
        <w:rPr>
          <w:rFonts w:ascii="Arial" w:hAnsi="Arial" w:cs="Arial"/>
          <w:sz w:val="20"/>
          <w:szCs w:val="20"/>
        </w:rPr>
        <w:t xml:space="preserve"> Cine Lazio International 2022 che deve essere inviata successivamente nel rispetto dei termini e delle modalità previste al </w:t>
      </w:r>
      <w:r>
        <w:rPr>
          <w:rFonts w:ascii="Arial" w:hAnsi="Arial" w:cs="Arial"/>
          <w:sz w:val="20"/>
          <w:szCs w:val="20"/>
        </w:rPr>
        <w:t>secondo</w:t>
      </w:r>
      <w:r w:rsidRPr="00BA5C27">
        <w:rPr>
          <w:rFonts w:ascii="Arial" w:hAnsi="Arial" w:cs="Arial"/>
          <w:sz w:val="20"/>
          <w:szCs w:val="20"/>
        </w:rPr>
        <w:t xml:space="preserve"> passo di detto articolo 5 pena il mancato avviamento del procedimento amministrativo previsto dall’</w:t>
      </w:r>
      <w:r w:rsidRPr="00BA38BF">
        <w:rPr>
          <w:rFonts w:ascii="Arial" w:hAnsi="Arial" w:cs="Arial"/>
          <w:b/>
          <w:bCs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>;</w:t>
      </w:r>
    </w:p>
    <w:p w14:paraId="6138B137" w14:textId="77777777" w:rsidR="00FE7D6B" w:rsidRPr="00BA5C27" w:rsidRDefault="00FE7D6B" w:rsidP="00FE7D6B">
      <w:pPr>
        <w:pStyle w:val="Paragrafoelenco"/>
        <w:numPr>
          <w:ilvl w:val="0"/>
          <w:numId w:val="1"/>
        </w:numPr>
        <w:spacing w:after="120" w:line="257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BA5C27">
        <w:rPr>
          <w:rFonts w:ascii="Arial" w:hAnsi="Arial" w:cs="Arial"/>
          <w:sz w:val="20"/>
          <w:szCs w:val="20"/>
        </w:rPr>
        <w:t xml:space="preserve">di essere pertanto consapevole che solo a seguito della presentazione della </w:t>
      </w:r>
      <w:r w:rsidRPr="00BA38BF">
        <w:rPr>
          <w:rFonts w:ascii="Arial" w:hAnsi="Arial" w:cs="Arial"/>
          <w:b/>
          <w:bCs/>
          <w:sz w:val="20"/>
          <w:szCs w:val="20"/>
        </w:rPr>
        <w:t>Domanda</w:t>
      </w:r>
      <w:r w:rsidRPr="00BA5C27">
        <w:rPr>
          <w:rFonts w:ascii="Arial" w:hAnsi="Arial" w:cs="Arial"/>
          <w:sz w:val="20"/>
          <w:szCs w:val="20"/>
        </w:rPr>
        <w:t xml:space="preserve"> nei termini e con le modalità previste al </w:t>
      </w:r>
      <w:r>
        <w:rPr>
          <w:rFonts w:ascii="Arial" w:hAnsi="Arial" w:cs="Arial"/>
          <w:sz w:val="20"/>
          <w:szCs w:val="20"/>
        </w:rPr>
        <w:t>secondo</w:t>
      </w:r>
      <w:r w:rsidRPr="00BA5C27">
        <w:rPr>
          <w:rFonts w:ascii="Arial" w:hAnsi="Arial" w:cs="Arial"/>
          <w:sz w:val="20"/>
          <w:szCs w:val="20"/>
        </w:rPr>
        <w:t xml:space="preserve"> passo dell’articolo 5 dell’</w:t>
      </w:r>
      <w:r w:rsidRPr="00BA5C27">
        <w:rPr>
          <w:rFonts w:ascii="Arial" w:hAnsi="Arial" w:cs="Arial"/>
          <w:b/>
          <w:sz w:val="20"/>
          <w:szCs w:val="20"/>
        </w:rPr>
        <w:t>Avviso</w:t>
      </w:r>
      <w:r w:rsidRPr="00BA5C27">
        <w:rPr>
          <w:rFonts w:ascii="Arial" w:hAnsi="Arial" w:cs="Arial"/>
          <w:sz w:val="20"/>
          <w:szCs w:val="20"/>
        </w:rPr>
        <w:t xml:space="preserve"> Cine Lazio International 2022 saranno avviate le procedure di cui al successivo articolo 6 che possono portare alla concessione del contributo richiesto solo nei casi ivi previsti.</w:t>
      </w:r>
    </w:p>
    <w:p w14:paraId="56F36CC3" w14:textId="77777777" w:rsidR="00FE7D6B" w:rsidRPr="006166EA" w:rsidRDefault="00FE7D6B" w:rsidP="00FE7D6B">
      <w:pPr>
        <w:pStyle w:val="Paragrafoelenco"/>
        <w:spacing w:before="240" w:after="60" w:line="259" w:lineRule="auto"/>
        <w:ind w:left="0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</w:rPr>
        <w:t>E A TAL FINE ALLEGA</w:t>
      </w:r>
    </w:p>
    <w:p w14:paraId="53A05040" w14:textId="77777777" w:rsidR="00FE7D6B" w:rsidRDefault="00FE7D6B" w:rsidP="00FE7D6B">
      <w:pPr>
        <w:spacing w:after="240" w:line="257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</w:t>
      </w:r>
      <w:r w:rsidRPr="003270E6">
        <w:rPr>
          <w:rFonts w:ascii="Arial" w:hAnsi="Arial" w:cs="Arial"/>
          <w:sz w:val="20"/>
          <w:szCs w:val="20"/>
        </w:rPr>
        <w:t>file elettronico</w:t>
      </w:r>
      <w:r>
        <w:rPr>
          <w:rFonts w:ascii="Arial" w:hAnsi="Arial" w:cs="Arial"/>
          <w:sz w:val="20"/>
          <w:szCs w:val="20"/>
        </w:rPr>
        <w:t xml:space="preserve"> scaricato dalla piattaforma </w:t>
      </w:r>
      <w:proofErr w:type="spellStart"/>
      <w:r w:rsidRPr="00BA5C27">
        <w:rPr>
          <w:rFonts w:ascii="Arial" w:hAnsi="Arial" w:cs="Arial"/>
          <w:b/>
          <w:sz w:val="20"/>
          <w:szCs w:val="20"/>
        </w:rPr>
        <w:t>GeCoWEB</w:t>
      </w:r>
      <w:proofErr w:type="spellEnd"/>
      <w:r w:rsidRPr="00BA5C27">
        <w:rPr>
          <w:rFonts w:ascii="Arial" w:hAnsi="Arial" w:cs="Arial"/>
          <w:b/>
          <w:sz w:val="20"/>
          <w:szCs w:val="20"/>
        </w:rPr>
        <w:t xml:space="preserve"> Plus</w:t>
      </w:r>
      <w:r>
        <w:rPr>
          <w:rFonts w:ascii="Arial" w:hAnsi="Arial" w:cs="Arial"/>
          <w:sz w:val="20"/>
          <w:szCs w:val="20"/>
        </w:rPr>
        <w:t xml:space="preserve"> </w:t>
      </w:r>
      <w:r w:rsidRPr="005E726A">
        <w:rPr>
          <w:rFonts w:ascii="Arial" w:hAnsi="Arial" w:cs="Arial"/>
          <w:sz w:val="20"/>
          <w:szCs w:val="20"/>
        </w:rPr>
        <w:t xml:space="preserve">utilizzando </w:t>
      </w:r>
      <w:r w:rsidRPr="00BA5C27">
        <w:rPr>
          <w:rFonts w:ascii="Arial" w:hAnsi="Arial" w:cs="Arial"/>
          <w:sz w:val="20"/>
          <w:szCs w:val="20"/>
        </w:rPr>
        <w:t>il comando “Download Modello”</w:t>
      </w:r>
      <w:r>
        <w:rPr>
          <w:rFonts w:ascii="Arial" w:hAnsi="Arial" w:cs="Arial"/>
          <w:sz w:val="20"/>
          <w:szCs w:val="20"/>
        </w:rPr>
        <w:t xml:space="preserve"> </w:t>
      </w:r>
      <w:r w:rsidRPr="005E726A">
        <w:rPr>
          <w:rFonts w:ascii="Arial" w:hAnsi="Arial" w:cs="Arial"/>
          <w:sz w:val="20"/>
          <w:szCs w:val="20"/>
        </w:rPr>
        <w:t>nella maschera “</w:t>
      </w:r>
      <w:r>
        <w:rPr>
          <w:rFonts w:ascii="Arial" w:hAnsi="Arial" w:cs="Arial"/>
          <w:sz w:val="20"/>
          <w:szCs w:val="20"/>
        </w:rPr>
        <w:t>Procedura di i</w:t>
      </w:r>
      <w:r w:rsidRPr="005E726A">
        <w:rPr>
          <w:rFonts w:ascii="Arial" w:hAnsi="Arial" w:cs="Arial"/>
          <w:sz w:val="20"/>
          <w:szCs w:val="20"/>
        </w:rPr>
        <w:t>nvi</w:t>
      </w:r>
      <w:r>
        <w:rPr>
          <w:rFonts w:ascii="Arial" w:hAnsi="Arial" w:cs="Arial"/>
          <w:sz w:val="20"/>
          <w:szCs w:val="20"/>
        </w:rPr>
        <w:t>o della</w:t>
      </w:r>
      <w:r w:rsidRPr="005E726A">
        <w:rPr>
          <w:rFonts w:ascii="Arial" w:hAnsi="Arial" w:cs="Arial"/>
          <w:sz w:val="20"/>
          <w:szCs w:val="20"/>
        </w:rPr>
        <w:t xml:space="preserve"> Domanda”, accessibile tramite l’a</w:t>
      </w:r>
      <w:r>
        <w:rPr>
          <w:rFonts w:ascii="Arial" w:hAnsi="Arial" w:cs="Arial"/>
          <w:sz w:val="20"/>
          <w:szCs w:val="20"/>
        </w:rPr>
        <w:t>pposito comando presente nella s</w:t>
      </w:r>
      <w:r w:rsidRPr="005E726A">
        <w:rPr>
          <w:rFonts w:ascii="Arial" w:hAnsi="Arial" w:cs="Arial"/>
          <w:sz w:val="20"/>
          <w:szCs w:val="20"/>
        </w:rPr>
        <w:t>cheda “Riepilogo Domanda”</w:t>
      </w:r>
      <w:r>
        <w:rPr>
          <w:rFonts w:ascii="Arial" w:hAnsi="Arial" w:cs="Arial"/>
          <w:sz w:val="20"/>
          <w:szCs w:val="20"/>
        </w:rPr>
        <w:t xml:space="preserve">, riportante </w:t>
      </w:r>
      <w:r w:rsidRPr="005E726A">
        <w:rPr>
          <w:rFonts w:ascii="Arial" w:hAnsi="Arial" w:cs="Arial"/>
          <w:sz w:val="20"/>
          <w:szCs w:val="20"/>
        </w:rPr>
        <w:t xml:space="preserve">il </w:t>
      </w:r>
      <w:r w:rsidRPr="00BA5C27">
        <w:rPr>
          <w:rFonts w:ascii="Arial" w:hAnsi="Arial" w:cs="Arial"/>
          <w:b/>
          <w:sz w:val="20"/>
          <w:szCs w:val="20"/>
        </w:rPr>
        <w:t>Formulario</w:t>
      </w:r>
      <w:r w:rsidRPr="005E726A">
        <w:rPr>
          <w:rFonts w:ascii="Arial" w:hAnsi="Arial" w:cs="Arial"/>
          <w:sz w:val="20"/>
          <w:szCs w:val="20"/>
        </w:rPr>
        <w:t xml:space="preserve"> </w:t>
      </w:r>
      <w:r w:rsidRPr="003270E6">
        <w:rPr>
          <w:rFonts w:ascii="Arial" w:hAnsi="Arial" w:cs="Arial"/>
          <w:sz w:val="20"/>
          <w:szCs w:val="20"/>
        </w:rPr>
        <w:t>dedicato all’</w:t>
      </w:r>
      <w:r w:rsidRPr="003270E6">
        <w:rPr>
          <w:rFonts w:ascii="Arial" w:hAnsi="Arial" w:cs="Arial"/>
          <w:b/>
          <w:sz w:val="20"/>
          <w:szCs w:val="20"/>
        </w:rPr>
        <w:t>Avviso</w:t>
      </w:r>
      <w:r w:rsidRPr="003270E6">
        <w:rPr>
          <w:rFonts w:ascii="Arial" w:hAnsi="Arial" w:cs="Arial"/>
          <w:sz w:val="20"/>
          <w:szCs w:val="20"/>
        </w:rPr>
        <w:t xml:space="preserve"> Cine Lazio International 2022 </w:t>
      </w:r>
      <w:r w:rsidRPr="005E726A">
        <w:rPr>
          <w:rFonts w:ascii="Arial" w:hAnsi="Arial" w:cs="Arial"/>
          <w:sz w:val="20"/>
          <w:szCs w:val="20"/>
        </w:rPr>
        <w:t xml:space="preserve">compilato </w:t>
      </w:r>
      <w:r w:rsidRPr="003270E6">
        <w:rPr>
          <w:rFonts w:ascii="Arial" w:hAnsi="Arial" w:cs="Arial"/>
          <w:sz w:val="20"/>
          <w:szCs w:val="20"/>
        </w:rPr>
        <w:t>con riferimento all’</w:t>
      </w:r>
      <w:r w:rsidRPr="003270E6">
        <w:rPr>
          <w:rFonts w:ascii="Arial" w:hAnsi="Arial" w:cs="Arial"/>
          <w:b/>
          <w:sz w:val="20"/>
          <w:szCs w:val="20"/>
        </w:rPr>
        <w:t xml:space="preserve">Opera Audiovisiva </w:t>
      </w:r>
      <w:r w:rsidRPr="003270E6">
        <w:rPr>
          <w:rFonts w:ascii="Arial" w:hAnsi="Arial" w:cs="Arial"/>
          <w:sz w:val="20"/>
          <w:szCs w:val="20"/>
        </w:rPr>
        <w:t>in oggetto</w:t>
      </w:r>
      <w:r w:rsidRPr="005E726A">
        <w:rPr>
          <w:rFonts w:ascii="Arial" w:hAnsi="Arial" w:cs="Arial"/>
          <w:sz w:val="20"/>
          <w:szCs w:val="20"/>
        </w:rPr>
        <w:t xml:space="preserve"> e l’elenco dei documenti ivi caricati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833982B" w14:textId="77777777" w:rsidR="00FE7D6B" w:rsidRPr="008C286A" w:rsidRDefault="00FE7D6B" w:rsidP="00FE7D6B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Il </w:t>
      </w:r>
      <w:r w:rsidRPr="008C286A">
        <w:rPr>
          <w:rFonts w:ascii="Arial" w:hAnsi="Arial" w:cs="Arial"/>
          <w:b/>
          <w:sz w:val="20"/>
          <w:szCs w:val="20"/>
        </w:rPr>
        <w:t>Legale Rappresentante</w:t>
      </w:r>
    </w:p>
    <w:p w14:paraId="7E617931" w14:textId="77777777" w:rsidR="00FE7D6B" w:rsidRPr="00BA5C27" w:rsidRDefault="00FE7D6B" w:rsidP="00FE7D6B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</w:p>
    <w:p w14:paraId="3B087283" w14:textId="77777777" w:rsidR="00361F3C" w:rsidRDefault="00361F3C"/>
    <w:sectPr w:rsidR="00361F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843"/>
    <w:multiLevelType w:val="hybridMultilevel"/>
    <w:tmpl w:val="7CCC3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87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6B"/>
    <w:rsid w:val="00361F3C"/>
    <w:rsid w:val="00FE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085D1"/>
  <w15:chartTrackingRefBased/>
  <w15:docId w15:val="{42529E7F-6544-4C6F-96EA-280FAA91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7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FE7D6B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FE7D6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2022-06-15T11:03:00Z</dcterms:created>
  <dcterms:modified xsi:type="dcterms:W3CDTF">2022-06-15T11:06:00Z</dcterms:modified>
</cp:coreProperties>
</file>