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CE30" w14:textId="77777777" w:rsidR="00361ADD" w:rsidRPr="006E015C" w:rsidRDefault="00361ADD" w:rsidP="00361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8B39"/>
          <w:sz w:val="22"/>
          <w:szCs w:val="22"/>
        </w:rPr>
      </w:pPr>
      <w:r w:rsidRPr="006E015C">
        <w:rPr>
          <w:rFonts w:ascii="Gill Sans MT" w:hAnsi="Gill Sans MT" w:cs="Arial"/>
          <w:b/>
          <w:color w:val="008B39"/>
          <w:sz w:val="22"/>
          <w:szCs w:val="22"/>
        </w:rPr>
        <w:t>Programma FESR Lazio 2021-2027</w:t>
      </w:r>
    </w:p>
    <w:p w14:paraId="4295F4D6" w14:textId="77777777" w:rsidR="00361ADD" w:rsidRPr="006E015C" w:rsidRDefault="00361ADD" w:rsidP="00361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6E015C">
        <w:rPr>
          <w:rFonts w:ascii="Gill Sans MT" w:hAnsi="Gill Sans MT" w:cs="Arial"/>
          <w:b/>
          <w:color w:val="002060"/>
          <w:sz w:val="22"/>
          <w:szCs w:val="22"/>
        </w:rPr>
        <w:t xml:space="preserve">Avviso Lazio Cinema International </w:t>
      </w:r>
      <w:r>
        <w:rPr>
          <w:rFonts w:ascii="Gill Sans MT" w:hAnsi="Gill Sans MT" w:cs="Arial"/>
          <w:b/>
          <w:color w:val="002060"/>
          <w:sz w:val="22"/>
          <w:szCs w:val="22"/>
        </w:rPr>
        <w:t>2023</w:t>
      </w:r>
      <w:r w:rsidRPr="006E015C">
        <w:rPr>
          <w:rFonts w:ascii="Gill Sans MT" w:hAnsi="Gill Sans MT" w:cs="Arial"/>
          <w:b/>
          <w:color w:val="002060"/>
          <w:sz w:val="22"/>
          <w:szCs w:val="22"/>
        </w:rPr>
        <w:t xml:space="preserve"> – </w:t>
      </w:r>
      <w:r>
        <w:rPr>
          <w:rFonts w:ascii="Gill Sans MT" w:hAnsi="Gill Sans MT" w:cs="Arial"/>
          <w:b/>
          <w:color w:val="002060"/>
          <w:sz w:val="22"/>
          <w:szCs w:val="22"/>
        </w:rPr>
        <w:t>1°</w:t>
      </w:r>
      <w:r w:rsidRPr="006E015C">
        <w:rPr>
          <w:rFonts w:ascii="Gill Sans MT" w:hAnsi="Gill Sans MT" w:cs="Arial"/>
          <w:b/>
          <w:color w:val="002060"/>
          <w:sz w:val="22"/>
          <w:szCs w:val="22"/>
        </w:rPr>
        <w:t xml:space="preserve"> Edizione</w:t>
      </w:r>
    </w:p>
    <w:p w14:paraId="0DDE7F1A" w14:textId="77777777" w:rsidR="00361ADD" w:rsidRPr="006E015C" w:rsidRDefault="00361ADD" w:rsidP="00361ADD">
      <w:pPr>
        <w:pStyle w:val="Titolo2"/>
        <w:tabs>
          <w:tab w:val="center" w:pos="4819"/>
          <w:tab w:val="left" w:pos="7122"/>
        </w:tabs>
        <w:spacing w:before="240" w:after="240"/>
        <w:rPr>
          <w:rFonts w:ascii="Gill Sans MT" w:hAnsi="Gill Sans MT"/>
          <w:sz w:val="22"/>
          <w:szCs w:val="22"/>
        </w:rPr>
      </w:pPr>
      <w:r w:rsidRPr="006E015C">
        <w:rPr>
          <w:rFonts w:ascii="Gill Sans MT" w:hAnsi="Gill Sans MT" w:cs="Arial"/>
          <w:color w:val="002060"/>
          <w:sz w:val="22"/>
          <w:szCs w:val="22"/>
        </w:rPr>
        <w:tab/>
        <w:t>DICHIARAZIONE SUI DIPENDENTI A COSTI STANDARD ORARI</w:t>
      </w:r>
      <w:r w:rsidRPr="006E015C" w:rsidDel="002A1268">
        <w:rPr>
          <w:rFonts w:ascii="Gill Sans MT" w:hAnsi="Gill Sans MT" w:cs="Arial"/>
          <w:color w:val="002060"/>
          <w:sz w:val="22"/>
          <w:szCs w:val="22"/>
        </w:rPr>
        <w:t xml:space="preserve"> </w:t>
      </w:r>
    </w:p>
    <w:p w14:paraId="2BBEB541" w14:textId="77777777" w:rsidR="00361ADD" w:rsidRPr="00AA2F14" w:rsidRDefault="00361ADD" w:rsidP="00361ADD">
      <w:pPr>
        <w:tabs>
          <w:tab w:val="num" w:pos="6237"/>
        </w:tabs>
        <w:spacing w:line="259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AA2F14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4E3C49EA" w14:textId="77777777" w:rsidR="00361ADD" w:rsidRPr="00AA2F14" w:rsidRDefault="00361ADD" w:rsidP="00361ADD">
      <w:pPr>
        <w:tabs>
          <w:tab w:val="num" w:pos="6237"/>
        </w:tabs>
        <w:spacing w:after="360" w:line="259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AA2F14">
        <w:rPr>
          <w:rFonts w:ascii="Arial" w:hAnsi="Arial" w:cs="Arial"/>
          <w:snapToGrid w:val="0"/>
          <w:sz w:val="20"/>
          <w:szCs w:val="20"/>
          <w:lang w:eastAsia="en-US"/>
        </w:rPr>
        <w:t>Lazio Innova</w:t>
      </w:r>
    </w:p>
    <w:p w14:paraId="79EC84E6" w14:textId="77777777" w:rsidR="00361ADD" w:rsidRDefault="00361ADD" w:rsidP="00361ADD">
      <w:pPr>
        <w:spacing w:after="120" w:line="259" w:lineRule="auto"/>
        <w:ind w:left="992" w:hanging="992"/>
        <w:jc w:val="both"/>
        <w:rPr>
          <w:rFonts w:ascii="Arial" w:hAnsi="Arial" w:cs="Arial"/>
          <w:sz w:val="20"/>
          <w:szCs w:val="20"/>
        </w:rPr>
      </w:pPr>
      <w:r w:rsidRPr="00AA2F14">
        <w:rPr>
          <w:rFonts w:ascii="Arial" w:hAnsi="Arial" w:cs="Arial"/>
          <w:b/>
          <w:sz w:val="20"/>
          <w:szCs w:val="20"/>
        </w:rPr>
        <w:t>Oggetto</w:t>
      </w:r>
      <w:r w:rsidRPr="00AA2F14">
        <w:rPr>
          <w:rFonts w:ascii="Arial" w:hAnsi="Arial" w:cs="Arial"/>
          <w:sz w:val="20"/>
          <w:szCs w:val="20"/>
        </w:rPr>
        <w:t xml:space="preserve">: documentazione a corredo della richiesta di erogazione </w:t>
      </w:r>
      <w:r>
        <w:rPr>
          <w:rFonts w:ascii="Arial" w:hAnsi="Arial" w:cs="Arial"/>
          <w:sz w:val="20"/>
          <w:szCs w:val="20"/>
        </w:rPr>
        <w:t>con rendicontazione (SAL o saldo)</w:t>
      </w:r>
      <w:r w:rsidRPr="00AA2F14">
        <w:rPr>
          <w:rFonts w:ascii="Arial" w:hAnsi="Arial" w:cs="Arial"/>
          <w:sz w:val="20"/>
          <w:szCs w:val="20"/>
        </w:rPr>
        <w:t xml:space="preserve"> del contributo concesso a valere sull’</w:t>
      </w:r>
      <w:r w:rsidRPr="00AA2F14">
        <w:rPr>
          <w:rFonts w:ascii="Arial" w:hAnsi="Arial" w:cs="Arial"/>
          <w:b/>
          <w:sz w:val="20"/>
          <w:szCs w:val="20"/>
        </w:rPr>
        <w:t>Avviso</w:t>
      </w:r>
      <w:r>
        <w:rPr>
          <w:rFonts w:ascii="Arial" w:hAnsi="Arial" w:cs="Arial"/>
          <w:sz w:val="20"/>
          <w:szCs w:val="20"/>
        </w:rPr>
        <w:t xml:space="preserve"> </w:t>
      </w:r>
      <w:r w:rsidRPr="001F50DA">
        <w:rPr>
          <w:rFonts w:ascii="Arial" w:hAnsi="Arial" w:cs="Arial"/>
          <w:bCs/>
          <w:sz w:val="20"/>
          <w:szCs w:val="20"/>
        </w:rPr>
        <w:t xml:space="preserve">Cine Lazio International </w:t>
      </w:r>
      <w:r>
        <w:rPr>
          <w:rFonts w:ascii="Arial" w:hAnsi="Arial" w:cs="Arial"/>
          <w:bCs/>
          <w:sz w:val="20"/>
          <w:szCs w:val="20"/>
        </w:rPr>
        <w:t>2023 - 1°</w:t>
      </w:r>
      <w:r w:rsidRPr="00AE4B2C">
        <w:rPr>
          <w:rFonts w:ascii="Arial" w:hAnsi="Arial" w:cs="Arial"/>
          <w:bCs/>
          <w:sz w:val="20"/>
          <w:szCs w:val="20"/>
        </w:rPr>
        <w:t xml:space="preserve"> Edizione</w:t>
      </w:r>
      <w:r w:rsidRPr="00AA2F14">
        <w:rPr>
          <w:rFonts w:ascii="Arial" w:hAnsi="Arial" w:cs="Arial"/>
          <w:sz w:val="20"/>
          <w:szCs w:val="20"/>
        </w:rPr>
        <w:t>, in relazione al</w:t>
      </w:r>
      <w:r>
        <w:rPr>
          <w:rFonts w:ascii="Arial" w:hAnsi="Arial" w:cs="Arial"/>
          <w:sz w:val="20"/>
          <w:szCs w:val="20"/>
        </w:rPr>
        <w:t xml:space="preserve"> </w:t>
      </w:r>
      <w:r w:rsidRPr="006166EA">
        <w:rPr>
          <w:rFonts w:ascii="Arial" w:hAnsi="Arial" w:cs="Arial"/>
          <w:b/>
          <w:sz w:val="20"/>
          <w:szCs w:val="20"/>
        </w:rPr>
        <w:t>Progetto</w:t>
      </w:r>
      <w:r>
        <w:rPr>
          <w:rFonts w:ascii="Arial" w:hAnsi="Arial" w:cs="Arial"/>
          <w:sz w:val="20"/>
          <w:szCs w:val="20"/>
        </w:rPr>
        <w:t xml:space="preserve"> </w:t>
      </w:r>
      <w:r w:rsidRPr="00AA2F14">
        <w:rPr>
          <w:rFonts w:ascii="Arial" w:hAnsi="Arial" w:cs="Arial"/>
          <w:sz w:val="20"/>
          <w:szCs w:val="20"/>
        </w:rPr>
        <w:t xml:space="preserve">agevolato di cui al numero identificativo </w:t>
      </w:r>
      <w:proofErr w:type="spellStart"/>
      <w:r>
        <w:rPr>
          <w:rFonts w:ascii="Arial" w:hAnsi="Arial" w:cs="Arial"/>
          <w:b/>
          <w:sz w:val="20"/>
          <w:szCs w:val="20"/>
        </w:rPr>
        <w:t>GeCoWEB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Plus</w:t>
      </w:r>
      <w:r w:rsidRPr="00AA2F14">
        <w:rPr>
          <w:rFonts w:ascii="Arial" w:hAnsi="Arial" w:cs="Arial"/>
          <w:b/>
          <w:sz w:val="20"/>
          <w:szCs w:val="20"/>
        </w:rPr>
        <w:t xml:space="preserve"> </w:t>
      </w:r>
      <w:r w:rsidRPr="00AA2F14">
        <w:rPr>
          <w:rFonts w:ascii="Arial" w:hAnsi="Arial" w:cs="Arial"/>
          <w:sz w:val="20"/>
          <w:szCs w:val="20"/>
        </w:rPr>
        <w:t>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"/>
        <w:gridCol w:w="911"/>
        <w:gridCol w:w="228"/>
        <w:gridCol w:w="784"/>
        <w:gridCol w:w="817"/>
        <w:gridCol w:w="519"/>
        <w:gridCol w:w="3499"/>
        <w:gridCol w:w="412"/>
        <w:gridCol w:w="2035"/>
      </w:tblGrid>
      <w:tr w:rsidR="00361ADD" w14:paraId="69CEDBB0" w14:textId="77777777" w:rsidTr="00055616">
        <w:trPr>
          <w:trHeight w:val="397"/>
        </w:trPr>
        <w:tc>
          <w:tcPr>
            <w:tcW w:w="2350" w:type="dxa"/>
            <w:gridSpan w:val="4"/>
            <w:hideMark/>
          </w:tcPr>
          <w:p w14:paraId="01B3652B" w14:textId="77777777" w:rsidR="00361ADD" w:rsidRDefault="00361ADD" w:rsidP="000556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282" w:type="dxa"/>
            <w:gridSpan w:val="5"/>
            <w:vAlign w:val="center"/>
            <w:hideMark/>
          </w:tcPr>
          <w:p w14:paraId="5A3CCE9A" w14:textId="77777777" w:rsidR="00361ADD" w:rsidRDefault="00361ADD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361ADD" w14:paraId="6F823743" w14:textId="77777777" w:rsidTr="00055616">
        <w:trPr>
          <w:trHeight w:val="397"/>
        </w:trPr>
        <w:tc>
          <w:tcPr>
            <w:tcW w:w="1338" w:type="dxa"/>
            <w:gridSpan w:val="2"/>
            <w:hideMark/>
          </w:tcPr>
          <w:p w14:paraId="3FCED571" w14:textId="77777777" w:rsidR="00361ADD" w:rsidRDefault="00361ADD" w:rsidP="000556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nato/</w:t>
            </w:r>
            <w:proofErr w:type="gramStart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a  </w:t>
            </w:r>
            <w:proofErr w:type="spellStart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proofErr w:type="gramEnd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47" w:type="dxa"/>
            <w:gridSpan w:val="5"/>
            <w:vAlign w:val="center"/>
            <w:hideMark/>
          </w:tcPr>
          <w:p w14:paraId="7CDF161B" w14:textId="77777777" w:rsidR="00361ADD" w:rsidRDefault="00361ADD" w:rsidP="00055616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2" w:type="dxa"/>
            <w:hideMark/>
          </w:tcPr>
          <w:p w14:paraId="156003A5" w14:textId="77777777" w:rsidR="00361ADD" w:rsidRDefault="00361ADD" w:rsidP="00055616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35" w:type="dxa"/>
            <w:vAlign w:val="center"/>
            <w:hideMark/>
          </w:tcPr>
          <w:p w14:paraId="1F7891E8" w14:textId="77777777" w:rsidR="00361ADD" w:rsidRDefault="00361ADD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61ADD" w:rsidRPr="00AA2F14" w14:paraId="42F9C56B" w14:textId="77777777" w:rsidTr="00055616">
        <w:trPr>
          <w:trHeight w:val="397"/>
        </w:trPr>
        <w:tc>
          <w:tcPr>
            <w:tcW w:w="1566" w:type="dxa"/>
            <w:gridSpan w:val="3"/>
            <w:hideMark/>
          </w:tcPr>
          <w:p w14:paraId="718EF834" w14:textId="77777777" w:rsidR="00361ADD" w:rsidRDefault="00361ADD" w:rsidP="000556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066" w:type="dxa"/>
            <w:gridSpan w:val="6"/>
            <w:vAlign w:val="center"/>
            <w:hideMark/>
          </w:tcPr>
          <w:p w14:paraId="14D4CE44" w14:textId="77777777" w:rsidR="00361ADD" w:rsidRPr="00502CC1" w:rsidRDefault="00361ADD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502CC1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361ADD" w14:paraId="4922CCEA" w14:textId="77777777" w:rsidTr="00055616">
        <w:trPr>
          <w:trHeight w:val="397"/>
        </w:trPr>
        <w:tc>
          <w:tcPr>
            <w:tcW w:w="1566" w:type="dxa"/>
            <w:gridSpan w:val="3"/>
          </w:tcPr>
          <w:p w14:paraId="031774FD" w14:textId="77777777" w:rsidR="00361ADD" w:rsidRDefault="00361ADD" w:rsidP="000556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8066" w:type="dxa"/>
            <w:gridSpan w:val="6"/>
            <w:vAlign w:val="center"/>
          </w:tcPr>
          <w:p w14:paraId="35EFBC97" w14:textId="77777777" w:rsidR="00361ADD" w:rsidRDefault="00361ADD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361ADD" w:rsidRPr="00AA2F14" w14:paraId="5BFB2A57" w14:textId="77777777" w:rsidTr="00055616">
        <w:trPr>
          <w:trHeight w:val="397"/>
        </w:trPr>
        <w:tc>
          <w:tcPr>
            <w:tcW w:w="3686" w:type="dxa"/>
            <w:gridSpan w:val="6"/>
            <w:hideMark/>
          </w:tcPr>
          <w:p w14:paraId="571C189B" w14:textId="77777777" w:rsidR="00361ADD" w:rsidRDefault="00361ADD" w:rsidP="00055616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A5EB4">
              <w:rPr>
                <w:rFonts w:ascii="Arial" w:hAnsi="Arial" w:cs="Arial"/>
                <w:sz w:val="20"/>
                <w:szCs w:val="20"/>
              </w:rPr>
              <w:t>In qualità di</w:t>
            </w:r>
            <w:r w:rsidRPr="001A5EB4">
              <w:rPr>
                <w:rFonts w:ascii="Arial" w:hAnsi="Arial" w:cs="Arial"/>
                <w:b/>
                <w:sz w:val="20"/>
                <w:szCs w:val="20"/>
              </w:rPr>
              <w:t xml:space="preserve"> Legale Rappresentante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di</w:t>
            </w:r>
          </w:p>
        </w:tc>
        <w:tc>
          <w:tcPr>
            <w:tcW w:w="5946" w:type="dxa"/>
            <w:gridSpan w:val="3"/>
          </w:tcPr>
          <w:p w14:paraId="6BE8C5DA" w14:textId="77777777" w:rsidR="00361ADD" w:rsidRPr="001A5EB4" w:rsidRDefault="00361ADD" w:rsidP="00055616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A5EB4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361ADD" w:rsidRPr="00AA2F14" w14:paraId="66AB8872" w14:textId="77777777" w:rsidTr="00055616">
        <w:trPr>
          <w:trHeight w:val="397"/>
        </w:trPr>
        <w:tc>
          <w:tcPr>
            <w:tcW w:w="427" w:type="dxa"/>
            <w:hideMark/>
          </w:tcPr>
          <w:p w14:paraId="4D94260B" w14:textId="77777777" w:rsidR="00361ADD" w:rsidRPr="001A5EB4" w:rsidRDefault="00361ADD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hideMark/>
          </w:tcPr>
          <w:p w14:paraId="4784570D" w14:textId="77777777" w:rsidR="00361ADD" w:rsidRPr="001A5EB4" w:rsidRDefault="00361ADD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A5EB4"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6465" w:type="dxa"/>
            <w:gridSpan w:val="4"/>
          </w:tcPr>
          <w:p w14:paraId="3B0C6C82" w14:textId="77777777" w:rsidR="00361ADD" w:rsidRPr="001A5EB4" w:rsidRDefault="00361ADD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A5EB4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361ADD" w:rsidRPr="001A5EB4" w14:paraId="4222D524" w14:textId="77777777" w:rsidTr="00055616">
        <w:trPr>
          <w:trHeight w:val="397"/>
        </w:trPr>
        <w:tc>
          <w:tcPr>
            <w:tcW w:w="427" w:type="dxa"/>
          </w:tcPr>
          <w:p w14:paraId="5D9E79B8" w14:textId="77777777" w:rsidR="00361ADD" w:rsidRPr="001A5EB4" w:rsidRDefault="00361ADD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</w:tcPr>
          <w:p w14:paraId="23B06ECC" w14:textId="77777777" w:rsidR="00361ADD" w:rsidRPr="001A5EB4" w:rsidRDefault="00361ADD" w:rsidP="000556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6465" w:type="dxa"/>
            <w:gridSpan w:val="4"/>
          </w:tcPr>
          <w:p w14:paraId="4297519D" w14:textId="77777777" w:rsidR="00361ADD" w:rsidRPr="001A5EB4" w:rsidRDefault="00361ADD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</w:tbl>
    <w:p w14:paraId="4D57AF80" w14:textId="77777777" w:rsidR="00361ADD" w:rsidRPr="006E015C" w:rsidRDefault="00361ADD" w:rsidP="00361ADD">
      <w:pPr>
        <w:spacing w:before="120" w:after="60" w:line="257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6E015C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37F4B125" w14:textId="77777777" w:rsidR="00361ADD" w:rsidRPr="00502CC1" w:rsidRDefault="00361ADD" w:rsidP="00361ADD">
      <w:pPr>
        <w:pStyle w:val="Paragrafoelenco"/>
        <w:numPr>
          <w:ilvl w:val="0"/>
          <w:numId w:val="1"/>
        </w:numPr>
        <w:spacing w:after="60" w:line="257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2CC1">
        <w:rPr>
          <w:rFonts w:ascii="Arial" w:hAnsi="Arial" w:cs="Arial"/>
          <w:sz w:val="20"/>
          <w:szCs w:val="20"/>
        </w:rPr>
        <w:t>di essere consapevole che l’articolo 264 comma 2, lett. a) del D.L. 19 maggio 2020, n. 34 ha modificato, tra l’altro, gli articoli 75 e 76 del D.P.R. n. 445/2000, prevedendo in particolare che “</w:t>
      </w:r>
      <w:r w:rsidRPr="00502CC1">
        <w:rPr>
          <w:rFonts w:ascii="Arial" w:hAnsi="Arial" w:cs="Arial"/>
          <w:i/>
          <w:sz w:val="20"/>
          <w:szCs w:val="20"/>
        </w:rPr>
        <w:t>La dichiarazione mendace comporta, altresì, la revoca degli eventuali benefici già erogati nonché il divieto di accesso a contributi, finanziamenti e agevolazioni per un periodo di 2 anni decorrenti da quando l'amministrazione ha adottato l'atto di decadenza</w:t>
      </w:r>
      <w:r w:rsidRPr="00502CC1">
        <w:rPr>
          <w:rFonts w:ascii="Arial" w:hAnsi="Arial" w:cs="Arial"/>
          <w:sz w:val="20"/>
          <w:szCs w:val="20"/>
        </w:rPr>
        <w:t>” e che “</w:t>
      </w:r>
      <w:r w:rsidRPr="00502CC1">
        <w:rPr>
          <w:rFonts w:ascii="Arial" w:hAnsi="Arial" w:cs="Arial"/>
          <w:i/>
          <w:sz w:val="20"/>
          <w:szCs w:val="20"/>
        </w:rPr>
        <w:t>la sanzione ordinariamente prevista dal codice penale è aumentata da un terzo alla metà</w:t>
      </w:r>
      <w:r w:rsidRPr="00502CC1">
        <w:rPr>
          <w:rFonts w:ascii="Arial" w:hAnsi="Arial" w:cs="Arial"/>
          <w:sz w:val="20"/>
          <w:szCs w:val="20"/>
        </w:rPr>
        <w:t>”;</w:t>
      </w:r>
    </w:p>
    <w:p w14:paraId="413CA4A5" w14:textId="77777777" w:rsidR="00361ADD" w:rsidRPr="006E015C" w:rsidRDefault="00361ADD" w:rsidP="00361ADD">
      <w:pPr>
        <w:spacing w:before="240" w:after="60" w:line="259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6E015C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4E851D5D" w14:textId="77777777" w:rsidR="00361ADD" w:rsidRPr="00AA2F14" w:rsidRDefault="00361ADD" w:rsidP="00361ADD">
      <w:pPr>
        <w:spacing w:after="60" w:line="259" w:lineRule="auto"/>
        <w:jc w:val="center"/>
        <w:rPr>
          <w:rFonts w:ascii="Arial" w:hAnsi="Arial" w:cs="Arial"/>
          <w:sz w:val="18"/>
          <w:szCs w:val="20"/>
        </w:rPr>
      </w:pPr>
      <w:r w:rsidRPr="00AA2F14">
        <w:rPr>
          <w:rFonts w:ascii="Arial" w:hAnsi="Arial" w:cs="Arial"/>
          <w:b/>
          <w:sz w:val="18"/>
          <w:szCs w:val="20"/>
        </w:rPr>
        <w:t>ai sensi degli artt. 46 e 47 del D.P.R. 445 del 28/12/2000</w:t>
      </w:r>
      <w:r w:rsidRPr="00AA2F14">
        <w:rPr>
          <w:rFonts w:ascii="Arial" w:hAnsi="Arial" w:cs="Arial"/>
          <w:sz w:val="18"/>
          <w:szCs w:val="20"/>
        </w:rPr>
        <w:t>,</w:t>
      </w:r>
    </w:p>
    <w:p w14:paraId="63C4674D" w14:textId="77777777" w:rsidR="00361ADD" w:rsidRPr="00432A92" w:rsidRDefault="00361ADD" w:rsidP="00361ADD">
      <w:pPr>
        <w:spacing w:after="120" w:line="259" w:lineRule="auto"/>
        <w:jc w:val="center"/>
        <w:rPr>
          <w:b/>
        </w:rPr>
      </w:pPr>
      <w:r w:rsidRPr="00432A92">
        <w:rPr>
          <w:rFonts w:ascii="Arial" w:hAnsi="Arial" w:cs="Arial"/>
          <w:b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 w:rsidRPr="00432A92">
        <w:rPr>
          <w:rFonts w:ascii="Arial" w:hAnsi="Arial" w:cs="Arial"/>
          <w:b/>
          <w:bCs/>
          <w:sz w:val="18"/>
          <w:szCs w:val="20"/>
        </w:rPr>
        <w:t xml:space="preserve">nel caso di dichiarazioni non veritiere e falsità negli atti, il dichiarante sopra indicato </w:t>
      </w:r>
      <w:r w:rsidRPr="00432A92">
        <w:rPr>
          <w:rFonts w:ascii="Arial" w:hAnsi="Arial" w:cs="Arial"/>
          <w:b/>
          <w:color w:val="000000"/>
          <w:sz w:val="18"/>
          <w:szCs w:val="20"/>
        </w:rPr>
        <w:t>decadrà dai benefici per i quali la stessa dichiarazione è rilasciata</w:t>
      </w:r>
    </w:p>
    <w:p w14:paraId="00BBF21B" w14:textId="77777777" w:rsidR="00361ADD" w:rsidRPr="00BA38BF" w:rsidRDefault="00361ADD" w:rsidP="00361ADD">
      <w:pPr>
        <w:pStyle w:val="Paragrafoelenco"/>
        <w:numPr>
          <w:ilvl w:val="0"/>
          <w:numId w:val="1"/>
        </w:numPr>
        <w:spacing w:after="60" w:line="257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38BF">
        <w:rPr>
          <w:rFonts w:ascii="Arial" w:hAnsi="Arial" w:cs="Arial"/>
          <w:sz w:val="20"/>
          <w:szCs w:val="20"/>
        </w:rPr>
        <w:t xml:space="preserve">che il personale dipendente indicato nella tabella seguente è stato impegnato con l’inquadramento contrattuale e per le ore e </w:t>
      </w:r>
      <w:r>
        <w:rPr>
          <w:rFonts w:ascii="Arial" w:hAnsi="Arial" w:cs="Arial"/>
          <w:sz w:val="20"/>
          <w:szCs w:val="20"/>
        </w:rPr>
        <w:t>ne</w:t>
      </w:r>
      <w:r w:rsidRPr="00BA38BF">
        <w:rPr>
          <w:rFonts w:ascii="Arial" w:hAnsi="Arial" w:cs="Arial"/>
          <w:sz w:val="20"/>
          <w:szCs w:val="20"/>
        </w:rPr>
        <w:t xml:space="preserve">i periodi ivi indicati per la realizzazione </w:t>
      </w:r>
      <w:proofErr w:type="gramStart"/>
      <w:r w:rsidRPr="00BA38BF">
        <w:rPr>
          <w:rFonts w:ascii="Arial" w:hAnsi="Arial" w:cs="Arial"/>
          <w:sz w:val="20"/>
          <w:szCs w:val="20"/>
        </w:rPr>
        <w:t>dell’</w:t>
      </w:r>
      <w:r>
        <w:rPr>
          <w:rFonts w:ascii="Arial" w:hAnsi="Arial" w:cs="Arial"/>
          <w:b/>
          <w:bCs/>
          <w:sz w:val="20"/>
          <w:szCs w:val="20"/>
        </w:rPr>
        <w:t xml:space="preserve">Opera </w:t>
      </w:r>
      <w:r w:rsidRPr="00BA38BF">
        <w:rPr>
          <w:rFonts w:ascii="Arial" w:hAnsi="Arial" w:cs="Arial"/>
          <w:sz w:val="20"/>
          <w:szCs w:val="20"/>
        </w:rPr>
        <w:t xml:space="preserve"> agevolata</w:t>
      </w:r>
      <w:proofErr w:type="gramEnd"/>
      <w:r w:rsidRPr="00BA38BF">
        <w:rPr>
          <w:rFonts w:ascii="Arial" w:hAnsi="Arial" w:cs="Arial"/>
          <w:sz w:val="20"/>
          <w:szCs w:val="20"/>
        </w:rPr>
        <w:t xml:space="preserve"> dal titolo ……….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6"/>
        <w:gridCol w:w="1042"/>
        <w:gridCol w:w="1026"/>
        <w:gridCol w:w="961"/>
        <w:gridCol w:w="1011"/>
        <w:gridCol w:w="1117"/>
        <w:gridCol w:w="1065"/>
        <w:gridCol w:w="1053"/>
        <w:gridCol w:w="1207"/>
      </w:tblGrid>
      <w:tr w:rsidR="00361ADD" w:rsidRPr="007200E4" w14:paraId="57E4635E" w14:textId="77777777" w:rsidTr="00055616">
        <w:tc>
          <w:tcPr>
            <w:tcW w:w="1147" w:type="dxa"/>
            <w:vAlign w:val="center"/>
          </w:tcPr>
          <w:p w14:paraId="4543B652" w14:textId="77777777" w:rsidR="00361ADD" w:rsidRPr="00BA38BF" w:rsidRDefault="00361ADD" w:rsidP="00055616">
            <w:pPr>
              <w:spacing w:after="60" w:line="257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8BF">
              <w:rPr>
                <w:rFonts w:ascii="Arial" w:hAnsi="Arial" w:cs="Arial"/>
                <w:sz w:val="18"/>
                <w:szCs w:val="18"/>
              </w:rPr>
              <w:t>CCNL applicato</w:t>
            </w:r>
          </w:p>
        </w:tc>
        <w:tc>
          <w:tcPr>
            <w:tcW w:w="1042" w:type="dxa"/>
            <w:vAlign w:val="center"/>
          </w:tcPr>
          <w:p w14:paraId="51B650B0" w14:textId="77777777" w:rsidR="00361ADD" w:rsidRPr="00BA38BF" w:rsidRDefault="00361ADD" w:rsidP="00055616">
            <w:pPr>
              <w:spacing w:after="60" w:line="257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8BF">
              <w:rPr>
                <w:rFonts w:ascii="Arial" w:hAnsi="Arial" w:cs="Arial"/>
                <w:sz w:val="18"/>
                <w:szCs w:val="18"/>
              </w:rPr>
              <w:t>Categoria da CCNL</w:t>
            </w:r>
          </w:p>
        </w:tc>
        <w:tc>
          <w:tcPr>
            <w:tcW w:w="1026" w:type="dxa"/>
            <w:vAlign w:val="center"/>
          </w:tcPr>
          <w:p w14:paraId="5A4260A1" w14:textId="77777777" w:rsidR="00361ADD" w:rsidRPr="00BA38BF" w:rsidRDefault="00361ADD" w:rsidP="00055616">
            <w:pPr>
              <w:spacing w:after="60" w:line="257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8BF">
              <w:rPr>
                <w:rFonts w:ascii="Arial" w:hAnsi="Arial" w:cs="Arial"/>
                <w:sz w:val="18"/>
                <w:szCs w:val="18"/>
              </w:rPr>
              <w:t xml:space="preserve">Nome e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BA38BF">
              <w:rPr>
                <w:rFonts w:ascii="Arial" w:hAnsi="Arial" w:cs="Arial"/>
                <w:sz w:val="18"/>
                <w:szCs w:val="18"/>
              </w:rPr>
              <w:t>ognome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38BF">
              <w:rPr>
                <w:rFonts w:ascii="Arial" w:hAnsi="Arial" w:cs="Arial"/>
                <w:i/>
                <w:iCs/>
                <w:color w:val="002060"/>
                <w:sz w:val="18"/>
                <w:szCs w:val="18"/>
              </w:rPr>
              <w:t>(1)</w:t>
            </w:r>
          </w:p>
        </w:tc>
        <w:tc>
          <w:tcPr>
            <w:tcW w:w="961" w:type="dxa"/>
            <w:vAlign w:val="center"/>
          </w:tcPr>
          <w:p w14:paraId="3F81E185" w14:textId="77777777" w:rsidR="00361ADD" w:rsidRPr="00BA38BF" w:rsidRDefault="00361ADD" w:rsidP="00055616">
            <w:pPr>
              <w:spacing w:after="60" w:line="257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1011" w:type="dxa"/>
            <w:vAlign w:val="center"/>
          </w:tcPr>
          <w:p w14:paraId="74B58DC5" w14:textId="77777777" w:rsidR="00361ADD" w:rsidRPr="00BA38BF" w:rsidRDefault="00361ADD" w:rsidP="00055616">
            <w:pPr>
              <w:spacing w:after="60" w:line="257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avvio contratto</w:t>
            </w:r>
          </w:p>
        </w:tc>
        <w:tc>
          <w:tcPr>
            <w:tcW w:w="1117" w:type="dxa"/>
            <w:vAlign w:val="center"/>
          </w:tcPr>
          <w:p w14:paraId="740CB254" w14:textId="77777777" w:rsidR="00361ADD" w:rsidRPr="00BA38BF" w:rsidRDefault="00361ADD" w:rsidP="00055616">
            <w:pPr>
              <w:spacing w:after="60" w:line="257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cessazione contratto</w:t>
            </w:r>
          </w:p>
        </w:tc>
        <w:tc>
          <w:tcPr>
            <w:tcW w:w="1065" w:type="dxa"/>
            <w:vAlign w:val="center"/>
          </w:tcPr>
          <w:p w14:paraId="262232C8" w14:textId="77777777" w:rsidR="00361ADD" w:rsidRPr="00BA38BF" w:rsidRDefault="00361ADD" w:rsidP="00055616">
            <w:pPr>
              <w:spacing w:after="60" w:line="257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Numero ore impegnate</w:t>
            </w:r>
          </w:p>
        </w:tc>
        <w:tc>
          <w:tcPr>
            <w:tcW w:w="1053" w:type="dxa"/>
            <w:vAlign w:val="center"/>
          </w:tcPr>
          <w:p w14:paraId="0902FCA6" w14:textId="77777777" w:rsidR="00361ADD" w:rsidRPr="00BA38BF" w:rsidRDefault="00361ADD" w:rsidP="00055616">
            <w:pPr>
              <w:spacing w:after="60" w:line="257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Costo Standard Orario</w:t>
            </w:r>
          </w:p>
        </w:tc>
        <w:tc>
          <w:tcPr>
            <w:tcW w:w="1207" w:type="dxa"/>
            <w:vAlign w:val="center"/>
          </w:tcPr>
          <w:p w14:paraId="52A3258D" w14:textId="77777777" w:rsidR="00361ADD" w:rsidRPr="00BA38BF" w:rsidRDefault="00361ADD" w:rsidP="00055616">
            <w:pPr>
              <w:spacing w:after="60" w:line="257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Importo rendicontato</w:t>
            </w:r>
          </w:p>
        </w:tc>
      </w:tr>
      <w:tr w:rsidR="00361ADD" w:rsidRPr="007200E4" w14:paraId="5846E5C3" w14:textId="77777777" w:rsidTr="00055616">
        <w:tc>
          <w:tcPr>
            <w:tcW w:w="1147" w:type="dxa"/>
            <w:tcBorders>
              <w:bottom w:val="single" w:sz="4" w:space="0" w:color="auto"/>
            </w:tcBorders>
          </w:tcPr>
          <w:p w14:paraId="6FC5027C" w14:textId="77777777" w:rsidR="00361ADD" w:rsidRPr="00BA38BF" w:rsidRDefault="00361ADD" w:rsidP="00055616">
            <w:pPr>
              <w:spacing w:after="60" w:line="257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73FD3A1E" w14:textId="77777777" w:rsidR="00361ADD" w:rsidRPr="00BA38BF" w:rsidRDefault="00361ADD" w:rsidP="00055616">
            <w:pPr>
              <w:spacing w:after="60" w:line="257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54AB8077" w14:textId="77777777" w:rsidR="00361ADD" w:rsidRPr="00BA38BF" w:rsidRDefault="00361ADD" w:rsidP="00055616">
            <w:pPr>
              <w:spacing w:after="60" w:line="257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14:paraId="526C40E7" w14:textId="77777777" w:rsidR="00361ADD" w:rsidRPr="00BA38BF" w:rsidRDefault="00361ADD" w:rsidP="00055616">
            <w:pPr>
              <w:spacing w:after="60" w:line="257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1E02B86F" w14:textId="77777777" w:rsidR="00361ADD" w:rsidRPr="00BA38BF" w:rsidRDefault="00361ADD" w:rsidP="00055616">
            <w:pPr>
              <w:spacing w:after="60" w:line="257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14:paraId="696A3DFB" w14:textId="77777777" w:rsidR="00361ADD" w:rsidRPr="00BA38BF" w:rsidRDefault="00361ADD" w:rsidP="00055616">
            <w:pPr>
              <w:spacing w:after="60" w:line="257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14:paraId="2BD8C736" w14:textId="77777777" w:rsidR="00361ADD" w:rsidRPr="00BA38BF" w:rsidRDefault="00361ADD" w:rsidP="00055616">
            <w:pPr>
              <w:spacing w:after="60" w:line="257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365F3437" w14:textId="77777777" w:rsidR="00361ADD" w:rsidRPr="00BA38BF" w:rsidRDefault="00361ADD" w:rsidP="00055616">
            <w:pPr>
              <w:spacing w:after="60" w:line="257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7D62F466" w14:textId="77777777" w:rsidR="00361ADD" w:rsidRPr="00BA38BF" w:rsidRDefault="00361ADD" w:rsidP="00055616">
            <w:pPr>
              <w:spacing w:after="60" w:line="257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ADD" w:rsidRPr="007200E4" w14:paraId="3ACC5311" w14:textId="77777777" w:rsidTr="00055616">
        <w:tc>
          <w:tcPr>
            <w:tcW w:w="1147" w:type="dxa"/>
            <w:tcBorders>
              <w:bottom w:val="single" w:sz="4" w:space="0" w:color="auto"/>
            </w:tcBorders>
          </w:tcPr>
          <w:p w14:paraId="32E95BA8" w14:textId="77777777" w:rsidR="00361ADD" w:rsidRPr="000D0958" w:rsidRDefault="00361ADD" w:rsidP="00055616">
            <w:pPr>
              <w:spacing w:after="60" w:line="257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3D6E1280" w14:textId="77777777" w:rsidR="00361ADD" w:rsidRPr="000D0958" w:rsidRDefault="00361ADD" w:rsidP="00055616">
            <w:pPr>
              <w:spacing w:after="60" w:line="257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42C88381" w14:textId="77777777" w:rsidR="00361ADD" w:rsidRPr="000D0958" w:rsidRDefault="00361ADD" w:rsidP="00055616">
            <w:pPr>
              <w:spacing w:after="60" w:line="257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14:paraId="2169BEE3" w14:textId="77777777" w:rsidR="00361ADD" w:rsidRPr="000D0958" w:rsidRDefault="00361ADD" w:rsidP="00055616">
            <w:pPr>
              <w:spacing w:after="60" w:line="257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70CCC7D4" w14:textId="77777777" w:rsidR="00361ADD" w:rsidRPr="000D0958" w:rsidRDefault="00361ADD" w:rsidP="00055616">
            <w:pPr>
              <w:spacing w:after="60" w:line="257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14:paraId="7B1B0726" w14:textId="77777777" w:rsidR="00361ADD" w:rsidRPr="000D0958" w:rsidRDefault="00361ADD" w:rsidP="00055616">
            <w:pPr>
              <w:spacing w:after="60" w:line="257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14:paraId="56EE35D0" w14:textId="77777777" w:rsidR="00361ADD" w:rsidRPr="000D0958" w:rsidRDefault="00361ADD" w:rsidP="00055616">
            <w:pPr>
              <w:spacing w:after="60" w:line="257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0B9353E4" w14:textId="77777777" w:rsidR="00361ADD" w:rsidRPr="000D0958" w:rsidRDefault="00361ADD" w:rsidP="00055616">
            <w:pPr>
              <w:spacing w:after="60" w:line="257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2E0617D0" w14:textId="77777777" w:rsidR="00361ADD" w:rsidRPr="000D0958" w:rsidRDefault="00361ADD" w:rsidP="00055616">
            <w:pPr>
              <w:spacing w:after="60" w:line="257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ADD" w:rsidRPr="007200E4" w14:paraId="166CB6FE" w14:textId="77777777" w:rsidTr="00055616">
        <w:tc>
          <w:tcPr>
            <w:tcW w:w="1147" w:type="dxa"/>
            <w:tcBorders>
              <w:bottom w:val="single" w:sz="4" w:space="0" w:color="auto"/>
            </w:tcBorders>
          </w:tcPr>
          <w:p w14:paraId="4B9B781C" w14:textId="77777777" w:rsidR="00361ADD" w:rsidRPr="00BA38BF" w:rsidRDefault="00361ADD" w:rsidP="00055616">
            <w:pPr>
              <w:spacing w:after="60" w:line="257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265BA835" w14:textId="77777777" w:rsidR="00361ADD" w:rsidRPr="00BA38BF" w:rsidRDefault="00361ADD" w:rsidP="00055616">
            <w:pPr>
              <w:spacing w:after="60" w:line="257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2550D185" w14:textId="77777777" w:rsidR="00361ADD" w:rsidRPr="00BA38BF" w:rsidRDefault="00361ADD" w:rsidP="00055616">
            <w:pPr>
              <w:spacing w:after="60" w:line="257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14:paraId="2882B41C" w14:textId="77777777" w:rsidR="00361ADD" w:rsidRPr="00BA38BF" w:rsidRDefault="00361ADD" w:rsidP="00055616">
            <w:pPr>
              <w:spacing w:after="60" w:line="257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39445304" w14:textId="77777777" w:rsidR="00361ADD" w:rsidRPr="00BA38BF" w:rsidRDefault="00361ADD" w:rsidP="00055616">
            <w:pPr>
              <w:spacing w:after="60" w:line="257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14:paraId="0D3186D0" w14:textId="77777777" w:rsidR="00361ADD" w:rsidRPr="00BA38BF" w:rsidRDefault="00361ADD" w:rsidP="00055616">
            <w:pPr>
              <w:spacing w:after="60" w:line="257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14:paraId="400DA28B" w14:textId="77777777" w:rsidR="00361ADD" w:rsidRPr="00BA38BF" w:rsidRDefault="00361ADD" w:rsidP="00055616">
            <w:pPr>
              <w:spacing w:after="60" w:line="257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66218530" w14:textId="77777777" w:rsidR="00361ADD" w:rsidRPr="00BA38BF" w:rsidRDefault="00361ADD" w:rsidP="00055616">
            <w:pPr>
              <w:spacing w:after="60" w:line="257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2EFF6259" w14:textId="77777777" w:rsidR="00361ADD" w:rsidRPr="00BA38BF" w:rsidRDefault="00361ADD" w:rsidP="00055616">
            <w:pPr>
              <w:spacing w:after="60" w:line="257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ADD" w:rsidRPr="007200E4" w14:paraId="2EEBE16A" w14:textId="77777777" w:rsidTr="00055616">
        <w:tc>
          <w:tcPr>
            <w:tcW w:w="9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B4ECC3" w14:textId="77777777" w:rsidR="00361ADD" w:rsidRPr="00BA38BF" w:rsidRDefault="00361ADD" w:rsidP="00055616">
            <w:pPr>
              <w:spacing w:after="60" w:line="257" w:lineRule="auto"/>
              <w:jc w:val="both"/>
              <w:rPr>
                <w:rFonts w:ascii="Arial" w:hAnsi="Arial" w:cs="Arial"/>
                <w:i/>
                <w:iCs/>
                <w:color w:val="002060"/>
                <w:sz w:val="18"/>
                <w:szCs w:val="18"/>
              </w:rPr>
            </w:pPr>
            <w:r w:rsidRPr="00BA38BF">
              <w:rPr>
                <w:rFonts w:ascii="Arial" w:hAnsi="Arial" w:cs="Arial"/>
                <w:i/>
                <w:iCs/>
                <w:color w:val="002060"/>
                <w:sz w:val="18"/>
                <w:szCs w:val="18"/>
              </w:rPr>
              <w:t>(Ampliare quanto necessario)</w:t>
            </w:r>
          </w:p>
        </w:tc>
      </w:tr>
      <w:tr w:rsidR="00361ADD" w:rsidRPr="007200E4" w14:paraId="343087B1" w14:textId="77777777" w:rsidTr="00055616">
        <w:tc>
          <w:tcPr>
            <w:tcW w:w="8422" w:type="dxa"/>
            <w:gridSpan w:val="8"/>
            <w:tcBorders>
              <w:top w:val="single" w:sz="4" w:space="0" w:color="auto"/>
            </w:tcBorders>
          </w:tcPr>
          <w:p w14:paraId="2A335A8E" w14:textId="77777777" w:rsidR="00361ADD" w:rsidRPr="00BA38BF" w:rsidRDefault="00361ADD" w:rsidP="00055616">
            <w:pPr>
              <w:spacing w:after="60" w:line="257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38BF"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14:paraId="0F25B229" w14:textId="77777777" w:rsidR="00361ADD" w:rsidRPr="00BA38BF" w:rsidRDefault="00361ADD" w:rsidP="00055616">
            <w:pPr>
              <w:spacing w:after="60" w:line="257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D25F00" w14:textId="77777777" w:rsidR="00361ADD" w:rsidRPr="00BA38BF" w:rsidRDefault="00361ADD" w:rsidP="00361ADD">
      <w:pPr>
        <w:spacing w:before="120" w:after="120" w:line="257" w:lineRule="auto"/>
        <w:jc w:val="both"/>
        <w:rPr>
          <w:rFonts w:ascii="Arial" w:hAnsi="Arial"/>
          <w:bCs/>
          <w:i/>
          <w:iCs/>
          <w:color w:val="002060"/>
          <w:sz w:val="18"/>
          <w:szCs w:val="18"/>
        </w:rPr>
      </w:pPr>
      <w:r w:rsidRPr="00BA38BF">
        <w:rPr>
          <w:rFonts w:ascii="Arial" w:hAnsi="Arial"/>
          <w:bCs/>
          <w:i/>
          <w:iCs/>
          <w:color w:val="002060"/>
          <w:sz w:val="18"/>
          <w:szCs w:val="18"/>
        </w:rPr>
        <w:t>(1) Nel caso si sia scelta l’opzione Speso Lazio deve essere indicata anche la residenza fiscale (Indirizzo/CAP/Comune)</w:t>
      </w:r>
    </w:p>
    <w:p w14:paraId="55936AB3" w14:textId="77777777" w:rsidR="00361ADD" w:rsidRPr="00A45BD2" w:rsidRDefault="00361ADD" w:rsidP="00361ADD">
      <w:pPr>
        <w:pStyle w:val="Paragrafoelenco"/>
        <w:numPr>
          <w:ilvl w:val="0"/>
          <w:numId w:val="1"/>
        </w:numPr>
        <w:spacing w:before="120" w:after="120" w:line="257" w:lineRule="auto"/>
        <w:ind w:left="284" w:hanging="284"/>
        <w:contextualSpacing w:val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che il personale dipendente indicato nella tabella è stato regolarmente pagato per le ore ivi indicate, e sono stati pagati i relativi </w:t>
      </w:r>
      <w:r>
        <w:rPr>
          <w:rFonts w:ascii="Arial" w:hAnsi="Arial" w:cs="Arial"/>
          <w:sz w:val="20"/>
          <w:szCs w:val="20"/>
        </w:rPr>
        <w:t>oneri sociali e le relative ritenute fiscali;</w:t>
      </w:r>
    </w:p>
    <w:p w14:paraId="13713DDB" w14:textId="77777777" w:rsidR="00361ADD" w:rsidRPr="00BA38BF" w:rsidRDefault="00361ADD" w:rsidP="00361ADD">
      <w:pPr>
        <w:pStyle w:val="Paragrafoelenco"/>
        <w:numPr>
          <w:ilvl w:val="0"/>
          <w:numId w:val="1"/>
        </w:numPr>
        <w:spacing w:before="120" w:after="120" w:line="257" w:lineRule="auto"/>
        <w:ind w:left="284" w:hanging="284"/>
        <w:contextualSpacing w:val="0"/>
        <w:jc w:val="both"/>
        <w:rPr>
          <w:rFonts w:ascii="Arial" w:hAnsi="Arial"/>
          <w:bCs/>
          <w:sz w:val="20"/>
          <w:szCs w:val="20"/>
        </w:rPr>
      </w:pPr>
      <w:r w:rsidRPr="0022548B">
        <w:rPr>
          <w:rFonts w:ascii="Arial" w:hAnsi="Arial" w:cs="Arial"/>
          <w:sz w:val="20"/>
          <w:szCs w:val="20"/>
        </w:rPr>
        <w:t xml:space="preserve">di avere caricato su </w:t>
      </w:r>
      <w:proofErr w:type="spellStart"/>
      <w:r w:rsidRPr="00BA38BF">
        <w:rPr>
          <w:rFonts w:ascii="Arial" w:hAnsi="Arial" w:cs="Arial"/>
          <w:b/>
          <w:bCs/>
          <w:sz w:val="20"/>
          <w:szCs w:val="20"/>
        </w:rPr>
        <w:t>GeCoWEB</w:t>
      </w:r>
      <w:proofErr w:type="spellEnd"/>
      <w:r w:rsidRPr="00BA38BF">
        <w:rPr>
          <w:rFonts w:ascii="Arial" w:hAnsi="Arial" w:cs="Arial"/>
          <w:b/>
          <w:bCs/>
          <w:sz w:val="20"/>
          <w:szCs w:val="20"/>
        </w:rPr>
        <w:t xml:space="preserve"> Plus</w:t>
      </w:r>
      <w:r w:rsidRPr="0022548B">
        <w:rPr>
          <w:rFonts w:ascii="Arial" w:hAnsi="Arial" w:cs="Arial"/>
          <w:sz w:val="20"/>
          <w:szCs w:val="20"/>
        </w:rPr>
        <w:t xml:space="preserve"> c</w:t>
      </w:r>
      <w:r w:rsidRPr="00BA38BF">
        <w:rPr>
          <w:rFonts w:ascii="Arial" w:hAnsi="Arial"/>
          <w:bCs/>
          <w:sz w:val="20"/>
          <w:szCs w:val="20"/>
        </w:rPr>
        <w:t xml:space="preserve">opia conforme all’originale del Libro Unico del Lavoro aggiornato con riferimento ai periodi indicati; </w:t>
      </w:r>
    </w:p>
    <w:p w14:paraId="7A5EB274" w14:textId="77777777" w:rsidR="00361ADD" w:rsidRPr="00BA38BF" w:rsidRDefault="00361ADD" w:rsidP="00361ADD">
      <w:pPr>
        <w:pStyle w:val="Paragrafoelenco"/>
        <w:numPr>
          <w:ilvl w:val="0"/>
          <w:numId w:val="1"/>
        </w:numPr>
        <w:spacing w:after="240" w:line="257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di avere caricato su </w:t>
      </w:r>
      <w:proofErr w:type="spellStart"/>
      <w:r w:rsidRPr="00BA38BF">
        <w:rPr>
          <w:rFonts w:ascii="Arial" w:hAnsi="Arial" w:cs="Arial"/>
          <w:b/>
          <w:bCs/>
          <w:sz w:val="20"/>
          <w:szCs w:val="20"/>
        </w:rPr>
        <w:t>GeCoWEB</w:t>
      </w:r>
      <w:proofErr w:type="spellEnd"/>
      <w:r w:rsidRPr="00BA38BF">
        <w:rPr>
          <w:rFonts w:ascii="Arial" w:hAnsi="Arial" w:cs="Arial"/>
          <w:b/>
          <w:bCs/>
          <w:sz w:val="20"/>
          <w:szCs w:val="20"/>
        </w:rPr>
        <w:t xml:space="preserve"> Plus</w:t>
      </w:r>
      <w:r>
        <w:rPr>
          <w:rFonts w:ascii="Arial" w:hAnsi="Arial" w:cs="Arial"/>
          <w:sz w:val="20"/>
          <w:szCs w:val="20"/>
        </w:rPr>
        <w:t xml:space="preserve"> c</w:t>
      </w:r>
      <w:r w:rsidRPr="00BA38BF">
        <w:rPr>
          <w:rFonts w:ascii="Arial" w:hAnsi="Arial" w:cs="Arial"/>
          <w:sz w:val="20"/>
          <w:szCs w:val="20"/>
        </w:rPr>
        <w:t>opia conforme all’originale delle comunicazioni obbligatorie di cui al D.M. 30 ottobre 2007 (cd “</w:t>
      </w:r>
      <w:proofErr w:type="spellStart"/>
      <w:r w:rsidRPr="00BA38BF">
        <w:rPr>
          <w:rFonts w:ascii="Arial" w:hAnsi="Arial" w:cs="Arial"/>
          <w:sz w:val="20"/>
          <w:szCs w:val="20"/>
        </w:rPr>
        <w:t>UniLav</w:t>
      </w:r>
      <w:proofErr w:type="spellEnd"/>
      <w:r w:rsidRPr="00BA38BF">
        <w:rPr>
          <w:rFonts w:ascii="Arial" w:hAnsi="Arial" w:cs="Arial"/>
          <w:sz w:val="20"/>
          <w:szCs w:val="20"/>
        </w:rPr>
        <w:t>”) relative a ciascun dipendente indicato in tabella</w:t>
      </w:r>
      <w:r>
        <w:rPr>
          <w:rFonts w:ascii="Arial" w:hAnsi="Arial" w:cs="Arial"/>
          <w:sz w:val="20"/>
          <w:szCs w:val="20"/>
        </w:rPr>
        <w:t>.</w:t>
      </w:r>
    </w:p>
    <w:p w14:paraId="1DF0F950" w14:textId="77777777" w:rsidR="00361ADD" w:rsidRPr="006E015C" w:rsidRDefault="00361ADD" w:rsidP="00361ADD">
      <w:pPr>
        <w:spacing w:before="240" w:after="60" w:line="259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6E015C">
        <w:rPr>
          <w:rFonts w:ascii="Gill Sans MT" w:hAnsi="Gill Sans MT" w:cs="Arial"/>
          <w:b/>
          <w:color w:val="002060"/>
          <w:sz w:val="22"/>
          <w:szCs w:val="22"/>
        </w:rPr>
        <w:t>SI IMPEGNA</w:t>
      </w:r>
    </w:p>
    <w:p w14:paraId="40993E91" w14:textId="77777777" w:rsidR="00361ADD" w:rsidRPr="00C127FB" w:rsidRDefault="00361ADD" w:rsidP="00361ADD">
      <w:pPr>
        <w:pStyle w:val="Paragrafoelenco"/>
        <w:numPr>
          <w:ilvl w:val="0"/>
          <w:numId w:val="1"/>
        </w:numPr>
        <w:spacing w:after="240" w:line="257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produrre su richiesta di Lazio Innova la documentazione di cui all’art. 9, lettera b) dell’</w:t>
      </w:r>
      <w:r w:rsidRPr="00BA38BF">
        <w:rPr>
          <w:rFonts w:ascii="Arial" w:hAnsi="Arial" w:cs="Arial"/>
          <w:b/>
          <w:bCs/>
          <w:sz w:val="20"/>
          <w:szCs w:val="20"/>
        </w:rPr>
        <w:t>Avviso</w:t>
      </w:r>
      <w:r>
        <w:rPr>
          <w:rFonts w:ascii="Arial" w:hAnsi="Arial" w:cs="Arial"/>
          <w:sz w:val="20"/>
          <w:szCs w:val="20"/>
        </w:rPr>
        <w:t xml:space="preserve"> (contratti, buste paga e prove dell’avvenuto loro pagamento ivi compresi oneri sociali e ritenute fiscali).</w:t>
      </w:r>
    </w:p>
    <w:p w14:paraId="5202059C" w14:textId="77777777" w:rsidR="00361ADD" w:rsidRPr="00502CC1" w:rsidRDefault="00361ADD" w:rsidP="00361ADD">
      <w:pPr>
        <w:spacing w:after="120" w:line="257" w:lineRule="auto"/>
        <w:ind w:left="4678"/>
        <w:rPr>
          <w:rFonts w:ascii="Arial" w:hAnsi="Arial" w:cs="Arial"/>
          <w:sz w:val="20"/>
          <w:szCs w:val="20"/>
        </w:rPr>
      </w:pPr>
      <w:r w:rsidRPr="00061153">
        <w:rPr>
          <w:rFonts w:ascii="Arial" w:hAnsi="Arial" w:cs="Arial"/>
          <w:sz w:val="20"/>
          <w:szCs w:val="20"/>
        </w:rPr>
        <w:t>Il</w:t>
      </w:r>
      <w:r w:rsidRPr="00502CC1">
        <w:rPr>
          <w:rFonts w:ascii="Arial" w:hAnsi="Arial" w:cs="Arial"/>
          <w:sz w:val="20"/>
          <w:szCs w:val="20"/>
        </w:rPr>
        <w:t xml:space="preserve"> </w:t>
      </w:r>
      <w:r w:rsidRPr="006E1D57">
        <w:rPr>
          <w:rFonts w:ascii="Arial" w:hAnsi="Arial" w:cs="Arial"/>
          <w:b/>
          <w:sz w:val="20"/>
          <w:szCs w:val="20"/>
        </w:rPr>
        <w:t>Legale Rappresentante</w:t>
      </w:r>
    </w:p>
    <w:p w14:paraId="2E6AB27C" w14:textId="6584C3FA" w:rsidR="00B87A58" w:rsidRDefault="00361ADD" w:rsidP="00361ADD">
      <w:pPr>
        <w:spacing w:after="120" w:line="257" w:lineRule="auto"/>
        <w:ind w:left="3402"/>
      </w:pPr>
      <w:r w:rsidRPr="00502CC1">
        <w:rPr>
          <w:rFonts w:ascii="Arial" w:hAnsi="Arial" w:cs="Arial"/>
          <w:sz w:val="20"/>
          <w:szCs w:val="20"/>
        </w:rPr>
        <w:t>DATATO E SOTTOSCRITTO CON FIRMA DIGITALE</w:t>
      </w:r>
    </w:p>
    <w:sectPr w:rsidR="00B87A58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7AD14" w14:textId="77777777" w:rsidR="00361ADD" w:rsidRDefault="00361ADD" w:rsidP="00361ADD">
      <w:r>
        <w:separator/>
      </w:r>
    </w:p>
  </w:endnote>
  <w:endnote w:type="continuationSeparator" w:id="0">
    <w:p w14:paraId="15050ECB" w14:textId="77777777" w:rsidR="00361ADD" w:rsidRDefault="00361ADD" w:rsidP="0036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BAA61" w14:textId="77777777" w:rsidR="00361ADD" w:rsidRDefault="00361ADD" w:rsidP="00361ADD">
      <w:r>
        <w:separator/>
      </w:r>
    </w:p>
  </w:footnote>
  <w:footnote w:type="continuationSeparator" w:id="0">
    <w:p w14:paraId="66F462D0" w14:textId="77777777" w:rsidR="00361ADD" w:rsidRDefault="00361ADD" w:rsidP="0036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C5897" w14:textId="77777777" w:rsidR="009A6934" w:rsidRPr="00AA4FAB" w:rsidRDefault="00361ADD" w:rsidP="0006572E">
    <w:pPr>
      <w:pStyle w:val="Intestazione"/>
    </w:pPr>
  </w:p>
  <w:p w14:paraId="770F662E" w14:textId="77777777" w:rsidR="009A6934" w:rsidRPr="0006572E" w:rsidRDefault="00361ADD" w:rsidP="000657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0F7" w14:textId="77777777" w:rsidR="009A6934" w:rsidRDefault="00361ADD" w:rsidP="00E66284">
    <w:pP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6884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DD"/>
    <w:rsid w:val="00361ADD"/>
    <w:rsid w:val="00B8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D7A7"/>
  <w15:chartTrackingRefBased/>
  <w15:docId w15:val="{ACA1E631-5798-4CE2-9E8E-9C104668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A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61A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61ADD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361A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AD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aliases w:val="Paragrafo elenco livello 1,Paragrafo elenco1,Bullet List,FooterText,numbered,List Paragraph,Elenco_2"/>
    <w:basedOn w:val="Normale"/>
    <w:link w:val="ParagrafoelencoCarattere"/>
    <w:uiPriority w:val="34"/>
    <w:qFormat/>
    <w:rsid w:val="00361ADD"/>
    <w:pPr>
      <w:ind w:left="720"/>
      <w:contextualSpacing/>
    </w:pPr>
  </w:style>
  <w:style w:type="table" w:styleId="Grigliatabella">
    <w:name w:val="Table Grid"/>
    <w:basedOn w:val="Tabellanormale"/>
    <w:rsid w:val="00361ADD"/>
    <w:pPr>
      <w:spacing w:after="0" w:line="240" w:lineRule="auto"/>
    </w:pPr>
    <w:rPr>
      <w:rFonts w:eastAsiaTheme="minorEastAsia"/>
      <w:kern w:val="0"/>
      <w:sz w:val="24"/>
      <w:szCs w:val="24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List Paragraph Carattere,Elenco_2 Carattere"/>
    <w:link w:val="Paragrafoelenco"/>
    <w:uiPriority w:val="34"/>
    <w:rsid w:val="00361AD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61A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AD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2023-06-16T14:24:00Z</dcterms:created>
  <dcterms:modified xsi:type="dcterms:W3CDTF">2023-06-16T14:26:00Z</dcterms:modified>
</cp:coreProperties>
</file>