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90E7" w14:textId="77777777" w:rsidR="003A28DE" w:rsidRPr="00090B17" w:rsidRDefault="003A28DE" w:rsidP="003A28DE">
      <w:pPr>
        <w:widowControl w:val="0"/>
        <w:tabs>
          <w:tab w:val="right" w:leader="underscore" w:pos="9639"/>
        </w:tabs>
        <w:ind w:right="-1"/>
        <w:jc w:val="both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- - - - - - - - - - - - - - - - - - - - - - - - - - - - - - - - - - - - - - - - - - - - - - - - - - - - - - - - - -</w:t>
      </w:r>
    </w:p>
    <w:p w14:paraId="6345AE5B" w14:textId="77777777" w:rsidR="003A28DE" w:rsidRPr="00150911" w:rsidRDefault="003A28DE" w:rsidP="003A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150911">
        <w:rPr>
          <w:rFonts w:ascii="Titillium" w:hAnsi="Titillium" w:cs="Arial"/>
          <w:b/>
          <w:color w:val="003399"/>
          <w:sz w:val="22"/>
          <w:szCs w:val="22"/>
        </w:rPr>
        <w:t>Programma FESR Lazio 2021-2027</w:t>
      </w:r>
    </w:p>
    <w:p w14:paraId="033EBAFE" w14:textId="77777777" w:rsidR="003A28DE" w:rsidRPr="00150911" w:rsidRDefault="003A28DE" w:rsidP="003A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150911">
        <w:rPr>
          <w:rFonts w:ascii="Titillium" w:hAnsi="Titillium" w:cs="Arial"/>
          <w:b/>
          <w:color w:val="003399"/>
          <w:sz w:val="22"/>
          <w:szCs w:val="22"/>
        </w:rPr>
        <w:t xml:space="preserve">Avviso Pubblico </w:t>
      </w:r>
    </w:p>
    <w:p w14:paraId="18986543" w14:textId="77777777" w:rsidR="003A28DE" w:rsidRPr="00150911" w:rsidRDefault="003A28DE" w:rsidP="003A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>
        <w:rPr>
          <w:rFonts w:ascii="Titillium" w:hAnsi="Titillium" w:cs="Arial"/>
          <w:b/>
          <w:color w:val="003399"/>
          <w:sz w:val="22"/>
          <w:szCs w:val="22"/>
        </w:rPr>
        <w:t>Voucher Digitalizzazione PMI II Edizione 2025</w:t>
      </w:r>
    </w:p>
    <w:p w14:paraId="29717DA8" w14:textId="77777777" w:rsidR="003A28DE" w:rsidRPr="00150911" w:rsidRDefault="003A28DE" w:rsidP="003A28DE">
      <w:pPr>
        <w:pStyle w:val="Intestazione"/>
        <w:spacing w:before="120"/>
        <w:jc w:val="center"/>
        <w:rPr>
          <w:rFonts w:ascii="Titillium" w:eastAsia="Arial Unicode MS" w:hAnsi="Titillium" w:cs="Arial"/>
          <w:b/>
          <w:color w:val="003399"/>
          <w:sz w:val="22"/>
          <w:szCs w:val="22"/>
        </w:rPr>
      </w:pPr>
      <w:r w:rsidRPr="00150911">
        <w:rPr>
          <w:rFonts w:ascii="Titillium" w:eastAsia="Arial Unicode MS" w:hAnsi="Titillium" w:cs="Arial"/>
          <w:b/>
          <w:color w:val="003399"/>
          <w:sz w:val="22"/>
          <w:szCs w:val="22"/>
        </w:rPr>
        <w:t>DICHIARAZIONE SULLA DIMENSIONE DI IMPRESA</w:t>
      </w:r>
    </w:p>
    <w:p w14:paraId="01EE5700" w14:textId="77777777" w:rsidR="003A28DE" w:rsidRPr="0086209A" w:rsidRDefault="003A28DE" w:rsidP="003A28DE">
      <w:pPr>
        <w:pStyle w:val="Intestazione"/>
        <w:spacing w:after="24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150911">
        <w:rPr>
          <w:rFonts w:ascii="Titillium" w:eastAsia="Arial Unicode MS" w:hAnsi="Titillium" w:cs="Arial"/>
          <w:b/>
          <w:color w:val="003399"/>
          <w:sz w:val="22"/>
          <w:szCs w:val="22"/>
        </w:rPr>
        <w:t>IMPRESA AUTONOMA</w:t>
      </w:r>
    </w:p>
    <w:p w14:paraId="2F8C3A9F" w14:textId="77777777" w:rsidR="003A28DE" w:rsidRPr="00150911" w:rsidRDefault="003A28DE" w:rsidP="003A28DE">
      <w:pPr>
        <w:ind w:left="6237"/>
        <w:jc w:val="both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150911">
        <w:rPr>
          <w:rFonts w:ascii="Titillium" w:hAnsi="Titillium" w:cs="Arial"/>
          <w:snapToGrid w:val="0"/>
          <w:sz w:val="20"/>
          <w:szCs w:val="20"/>
          <w:lang w:eastAsia="en-US"/>
        </w:rPr>
        <w:t xml:space="preserve">Spettabile </w:t>
      </w:r>
    </w:p>
    <w:p w14:paraId="31B1B244" w14:textId="77777777" w:rsidR="003A28DE" w:rsidRPr="00150911" w:rsidRDefault="003A28DE" w:rsidP="003A28DE">
      <w:pPr>
        <w:spacing w:after="360"/>
        <w:ind w:left="6237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150911">
        <w:rPr>
          <w:rFonts w:ascii="Titillium" w:hAnsi="Titillium" w:cs="Arial"/>
          <w:snapToGrid w:val="0"/>
          <w:sz w:val="20"/>
          <w:szCs w:val="20"/>
          <w:lang w:eastAsia="en-US"/>
        </w:rPr>
        <w:t>Lazio Innova</w:t>
      </w:r>
    </w:p>
    <w:p w14:paraId="0910B6A5" w14:textId="77777777" w:rsidR="003A28DE" w:rsidRPr="00150911" w:rsidRDefault="003A28DE" w:rsidP="003A28DE">
      <w:pPr>
        <w:tabs>
          <w:tab w:val="num" w:pos="6804"/>
        </w:tabs>
        <w:spacing w:after="240"/>
        <w:ind w:left="992" w:hanging="992"/>
        <w:jc w:val="both"/>
        <w:outlineLvl w:val="0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bCs/>
          <w:sz w:val="20"/>
          <w:szCs w:val="20"/>
        </w:rPr>
        <w:t>Oggetto:</w:t>
      </w:r>
      <w:r w:rsidRPr="00150911">
        <w:rPr>
          <w:rFonts w:ascii="Titillium" w:hAnsi="Titillium" w:cs="Arial"/>
          <w:b/>
          <w:sz w:val="20"/>
          <w:szCs w:val="20"/>
        </w:rPr>
        <w:t xml:space="preserve"> </w:t>
      </w:r>
      <w:r w:rsidRPr="00150911">
        <w:rPr>
          <w:rFonts w:ascii="Titillium" w:hAnsi="Titillium" w:cs="Arial"/>
          <w:sz w:val="20"/>
          <w:szCs w:val="20"/>
        </w:rPr>
        <w:t xml:space="preserve">dichiarazione sulla dimensione di impresa.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4"/>
        <w:gridCol w:w="228"/>
        <w:gridCol w:w="280"/>
        <w:gridCol w:w="502"/>
        <w:gridCol w:w="3042"/>
        <w:gridCol w:w="1775"/>
        <w:gridCol w:w="416"/>
        <w:gridCol w:w="2061"/>
      </w:tblGrid>
      <w:tr w:rsidR="003A28DE" w:rsidRPr="00150911" w14:paraId="3F771FFE" w14:textId="77777777" w:rsidTr="00A5182A">
        <w:trPr>
          <w:trHeight w:val="397"/>
        </w:trPr>
        <w:tc>
          <w:tcPr>
            <w:tcW w:w="2345" w:type="dxa"/>
            <w:gridSpan w:val="4"/>
            <w:hideMark/>
          </w:tcPr>
          <w:p w14:paraId="613B868C" w14:textId="77777777" w:rsidR="003A28DE" w:rsidRPr="00150911" w:rsidRDefault="003A28DE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Il/La sottoscritto/a</w:t>
            </w:r>
          </w:p>
        </w:tc>
        <w:tc>
          <w:tcPr>
            <w:tcW w:w="7294" w:type="dxa"/>
            <w:gridSpan w:val="4"/>
            <w:vAlign w:val="center"/>
            <w:hideMark/>
          </w:tcPr>
          <w:p w14:paraId="43A581F3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color w:val="0E2841" w:themeColor="text2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</w:t>
            </w: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nome e cognome)</w:t>
            </w:r>
          </w:p>
        </w:tc>
      </w:tr>
      <w:tr w:rsidR="003A28DE" w:rsidRPr="00150911" w14:paraId="7D609A0C" w14:textId="77777777" w:rsidTr="00A5182A">
        <w:trPr>
          <w:trHeight w:val="397"/>
        </w:trPr>
        <w:tc>
          <w:tcPr>
            <w:tcW w:w="1335" w:type="dxa"/>
            <w:hideMark/>
          </w:tcPr>
          <w:p w14:paraId="58132F82" w14:textId="77777777" w:rsidR="003A28DE" w:rsidRPr="00150911" w:rsidRDefault="003A28DE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73127F11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Comune)</w:t>
            </w:r>
          </w:p>
        </w:tc>
        <w:tc>
          <w:tcPr>
            <w:tcW w:w="416" w:type="dxa"/>
            <w:hideMark/>
          </w:tcPr>
          <w:p w14:paraId="27A19E25" w14:textId="77777777" w:rsidR="003A28DE" w:rsidRPr="00150911" w:rsidRDefault="003A28DE" w:rsidP="00A5182A">
            <w:pPr>
              <w:spacing w:before="60"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7E3CCBBA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(gg/mm/</w:t>
            </w:r>
            <w:proofErr w:type="spell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aaaa</w:t>
            </w:r>
            <w:proofErr w:type="spell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3A28DE" w:rsidRPr="00150911" w14:paraId="1A8828A4" w14:textId="77777777" w:rsidTr="00A5182A">
        <w:trPr>
          <w:trHeight w:val="397"/>
        </w:trPr>
        <w:tc>
          <w:tcPr>
            <w:tcW w:w="1563" w:type="dxa"/>
            <w:gridSpan w:val="2"/>
            <w:hideMark/>
          </w:tcPr>
          <w:p w14:paraId="7E02CBBF" w14:textId="77777777" w:rsidR="003A28DE" w:rsidRPr="00150911" w:rsidRDefault="003A28DE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4C4F554C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CAP/ZIP code, Provincia, Comune, Indirizzo)</w:t>
            </w:r>
          </w:p>
        </w:tc>
      </w:tr>
      <w:tr w:rsidR="003A28DE" w:rsidRPr="00150911" w14:paraId="6FF3477F" w14:textId="77777777" w:rsidTr="00A5182A">
        <w:trPr>
          <w:trHeight w:val="397"/>
        </w:trPr>
        <w:tc>
          <w:tcPr>
            <w:tcW w:w="1563" w:type="dxa"/>
            <w:gridSpan w:val="2"/>
          </w:tcPr>
          <w:p w14:paraId="748BE1DC" w14:textId="77777777" w:rsidR="003A28DE" w:rsidRPr="00150911" w:rsidRDefault="003A28DE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35649D4C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</w:p>
        </w:tc>
      </w:tr>
      <w:tr w:rsidR="003A28DE" w:rsidRPr="00150911" w14:paraId="37ECD6B0" w14:textId="77777777" w:rsidTr="00A5182A">
        <w:trPr>
          <w:trHeight w:val="397"/>
        </w:trPr>
        <w:tc>
          <w:tcPr>
            <w:tcW w:w="5387" w:type="dxa"/>
            <w:gridSpan w:val="5"/>
            <w:hideMark/>
          </w:tcPr>
          <w:p w14:paraId="630AB9A3" w14:textId="77777777" w:rsidR="003A28DE" w:rsidRPr="00150911" w:rsidRDefault="003A28DE" w:rsidP="00A5182A">
            <w:pPr>
              <w:spacing w:before="60" w:after="60"/>
              <w:jc w:val="both"/>
              <w:rPr>
                <w:rFonts w:ascii="Titillium" w:hAnsi="Titillium" w:cs="Arial"/>
                <w:i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in qualità di</w:t>
            </w: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 xml:space="preserve"> Legale Rappresentante</w:t>
            </w:r>
            <w:r w:rsidRPr="00150911">
              <w:rPr>
                <w:rFonts w:ascii="Titillium" w:hAnsi="Titillium" w:cs="Arial"/>
                <w:sz w:val="20"/>
                <w:szCs w:val="20"/>
              </w:rPr>
              <w:t xml:space="preserve"> d</w:t>
            </w:r>
            <w:r>
              <w:rPr>
                <w:rFonts w:ascii="Titillium" w:hAnsi="Titillium" w:cs="Arial"/>
                <w:sz w:val="20"/>
                <w:szCs w:val="20"/>
              </w:rPr>
              <w:t xml:space="preserve">ell’impresa </w:t>
            </w:r>
            <w:r w:rsidRPr="00106381">
              <w:rPr>
                <w:rFonts w:ascii="Titillium" w:hAnsi="Titillium" w:cs="Arial"/>
                <w:b/>
                <w:bCs/>
                <w:sz w:val="20"/>
                <w:szCs w:val="20"/>
              </w:rPr>
              <w:t>Proponente</w:t>
            </w: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3"/>
          </w:tcPr>
          <w:p w14:paraId="2D808EA3" w14:textId="77777777" w:rsidR="003A28DE" w:rsidRPr="00150911" w:rsidRDefault="003A28DE" w:rsidP="00A5182A">
            <w:pPr>
              <w:spacing w:before="60" w:after="60"/>
              <w:jc w:val="both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</w:t>
            </w: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denominazione legale della persona giuridica)</w:t>
            </w:r>
          </w:p>
        </w:tc>
      </w:tr>
      <w:tr w:rsidR="003A28DE" w:rsidRPr="00150911" w14:paraId="3CB3DBA4" w14:textId="77777777" w:rsidTr="00A5182A">
        <w:trPr>
          <w:trHeight w:val="397"/>
        </w:trPr>
        <w:tc>
          <w:tcPr>
            <w:tcW w:w="1843" w:type="dxa"/>
            <w:gridSpan w:val="3"/>
            <w:hideMark/>
          </w:tcPr>
          <w:p w14:paraId="13F4DEC1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con sede legale in:</w:t>
            </w:r>
          </w:p>
        </w:tc>
        <w:tc>
          <w:tcPr>
            <w:tcW w:w="7796" w:type="dxa"/>
            <w:gridSpan w:val="5"/>
          </w:tcPr>
          <w:p w14:paraId="34124A29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CAP/ZIP code, Provincia, Comune, Indirizzo)</w:t>
            </w:r>
          </w:p>
        </w:tc>
      </w:tr>
      <w:tr w:rsidR="003A28DE" w:rsidRPr="00150911" w14:paraId="37F2317C" w14:textId="77777777" w:rsidTr="00A5182A">
        <w:trPr>
          <w:trHeight w:val="397"/>
        </w:trPr>
        <w:tc>
          <w:tcPr>
            <w:tcW w:w="1843" w:type="dxa"/>
            <w:gridSpan w:val="3"/>
          </w:tcPr>
          <w:p w14:paraId="5AFDE6C3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c</w:t>
            </w:r>
            <w:r w:rsidRPr="00150911">
              <w:rPr>
                <w:rFonts w:ascii="Titillium" w:hAnsi="Titillium" w:cs="Arial"/>
                <w:sz w:val="20"/>
                <w:szCs w:val="20"/>
              </w:rPr>
              <w:t>odice fiscale</w:t>
            </w:r>
          </w:p>
        </w:tc>
        <w:tc>
          <w:tcPr>
            <w:tcW w:w="7796" w:type="dxa"/>
            <w:gridSpan w:val="5"/>
          </w:tcPr>
          <w:p w14:paraId="598AABEB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</w:p>
        </w:tc>
      </w:tr>
    </w:tbl>
    <w:p w14:paraId="61613717" w14:textId="77777777" w:rsidR="003A28DE" w:rsidRPr="00150911" w:rsidRDefault="003A28DE" w:rsidP="003A28DE">
      <w:pPr>
        <w:autoSpaceDE w:val="0"/>
        <w:autoSpaceDN w:val="0"/>
        <w:adjustRightInd w:val="0"/>
        <w:spacing w:before="120" w:after="120"/>
        <w:jc w:val="both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bCs/>
          <w:sz w:val="20"/>
          <w:szCs w:val="20"/>
        </w:rPr>
        <w:t xml:space="preserve">Nel rispetto di quanto previsto dall’Allegato I del </w:t>
      </w:r>
      <w:r w:rsidRPr="00150911">
        <w:rPr>
          <w:rFonts w:ascii="Titillium" w:hAnsi="Titillium" w:cs="Arial"/>
          <w:b/>
          <w:bCs/>
          <w:sz w:val="20"/>
          <w:szCs w:val="20"/>
        </w:rPr>
        <w:t>RGE</w:t>
      </w:r>
      <w:r w:rsidRPr="00150911">
        <w:rPr>
          <w:rFonts w:ascii="Titillium" w:hAnsi="Titillium" w:cs="Arial"/>
          <w:bCs/>
          <w:sz w:val="20"/>
          <w:szCs w:val="20"/>
        </w:rPr>
        <w:t xml:space="preserve"> (</w:t>
      </w:r>
      <w:r w:rsidRPr="00150911">
        <w:rPr>
          <w:rFonts w:ascii="Titillium" w:hAnsi="Titillium" w:cs="Arial"/>
          <w:sz w:val="20"/>
          <w:szCs w:val="20"/>
        </w:rPr>
        <w:t xml:space="preserve">Reg. (UE) N. 651/2014), </w:t>
      </w:r>
    </w:p>
    <w:p w14:paraId="698B4D69" w14:textId="77777777" w:rsidR="003A28DE" w:rsidRPr="00150911" w:rsidRDefault="003A28DE" w:rsidP="003A28DE">
      <w:pPr>
        <w:spacing w:after="120"/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150911">
        <w:rPr>
          <w:rFonts w:ascii="Titillium" w:hAnsi="Titillium" w:cs="Arial"/>
          <w:b/>
          <w:color w:val="003399"/>
          <w:sz w:val="22"/>
          <w:szCs w:val="22"/>
        </w:rPr>
        <w:t>DICHIARA</w:t>
      </w:r>
    </w:p>
    <w:p w14:paraId="2025B01B" w14:textId="77777777" w:rsidR="003A28DE" w:rsidRPr="00150911" w:rsidRDefault="003A28DE" w:rsidP="003A28DE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Titillium" w:hAnsi="Titillium" w:cs="Arial"/>
          <w:kern w:val="3"/>
          <w:sz w:val="20"/>
          <w:szCs w:val="20"/>
        </w:rPr>
      </w:pPr>
      <w:r w:rsidRPr="00150911">
        <w:rPr>
          <w:rFonts w:ascii="Titillium" w:hAnsi="Titillium" w:cs="Arial"/>
          <w:kern w:val="3"/>
          <w:sz w:val="20"/>
          <w:szCs w:val="20"/>
        </w:rPr>
        <w:t>Che l’</w:t>
      </w:r>
      <w:r w:rsidRPr="00150911">
        <w:rPr>
          <w:rFonts w:ascii="Titillium" w:hAnsi="Titillium" w:cs="Arial"/>
          <w:bCs/>
          <w:kern w:val="3"/>
          <w:sz w:val="20"/>
          <w:szCs w:val="20"/>
        </w:rPr>
        <w:t>impresa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 xml:space="preserve"> </w:t>
      </w:r>
      <w:r>
        <w:rPr>
          <w:rFonts w:ascii="Titillium" w:hAnsi="Titillium" w:cs="Arial"/>
          <w:b/>
          <w:kern w:val="3"/>
          <w:sz w:val="20"/>
          <w:szCs w:val="20"/>
        </w:rPr>
        <w:t>Proponente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 xml:space="preserve"> </w:t>
      </w:r>
      <w:r w:rsidRPr="00150911">
        <w:rPr>
          <w:rFonts w:ascii="Titillium" w:hAnsi="Titillium" w:cs="Arial"/>
          <w:kern w:val="3"/>
          <w:sz w:val="20"/>
          <w:szCs w:val="20"/>
        </w:rPr>
        <w:t>è definibile “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>IMPRESA AUTONOMA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”. </w:t>
      </w:r>
    </w:p>
    <w:p w14:paraId="60E1B20E" w14:textId="77777777" w:rsidR="003A28DE" w:rsidRPr="00150911" w:rsidRDefault="003A28DE" w:rsidP="003A28DE">
      <w:pPr>
        <w:autoSpaceDE w:val="0"/>
        <w:autoSpaceDN w:val="0"/>
        <w:adjustRightInd w:val="0"/>
        <w:jc w:val="both"/>
        <w:rPr>
          <w:rFonts w:ascii="Titillium" w:hAnsi="Titillium" w:cs="Arial"/>
          <w:bCs/>
          <w:sz w:val="20"/>
          <w:szCs w:val="20"/>
        </w:rPr>
      </w:pPr>
      <w:r w:rsidRPr="00150911">
        <w:rPr>
          <w:rFonts w:ascii="Titillium" w:hAnsi="Titillium" w:cs="Arial"/>
          <w:bCs/>
          <w:sz w:val="20"/>
          <w:szCs w:val="20"/>
        </w:rPr>
        <w:t xml:space="preserve">Pertanto, al fine della verifica delle dimensioni </w:t>
      </w:r>
      <w:r w:rsidRPr="00150911">
        <w:rPr>
          <w:rFonts w:ascii="Titillium" w:hAnsi="Titillium" w:cs="Arial"/>
          <w:b/>
          <w:sz w:val="20"/>
          <w:szCs w:val="20"/>
        </w:rPr>
        <w:t>di impresa</w:t>
      </w:r>
      <w:r w:rsidRPr="00150911">
        <w:rPr>
          <w:rFonts w:ascii="Titillium" w:hAnsi="Titillium" w:cs="Arial"/>
          <w:bCs/>
          <w:sz w:val="20"/>
          <w:szCs w:val="20"/>
        </w:rPr>
        <w:t xml:space="preserve"> e nel rispetto di quanto previsto dall’Allegato I del </w:t>
      </w:r>
      <w:r w:rsidRPr="00150911">
        <w:rPr>
          <w:rFonts w:ascii="Titillium" w:hAnsi="Titillium" w:cs="Arial"/>
          <w:b/>
          <w:bCs/>
          <w:sz w:val="20"/>
          <w:szCs w:val="20"/>
        </w:rPr>
        <w:t>RGE</w:t>
      </w:r>
      <w:r w:rsidRPr="00150911">
        <w:rPr>
          <w:rFonts w:ascii="Titillium" w:hAnsi="Titillium" w:cs="Arial"/>
          <w:bCs/>
          <w:sz w:val="20"/>
          <w:szCs w:val="20"/>
        </w:rPr>
        <w:t xml:space="preserve"> (Reg. (UE) N. 651/2014), </w:t>
      </w:r>
    </w:p>
    <w:p w14:paraId="4D78B068" w14:textId="77777777" w:rsidR="003A28DE" w:rsidRPr="00150911" w:rsidRDefault="003A28DE" w:rsidP="003A28DE">
      <w:pPr>
        <w:spacing w:after="120"/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150911">
        <w:rPr>
          <w:rFonts w:ascii="Titillium" w:hAnsi="Titillium" w:cs="Arial"/>
          <w:b/>
          <w:color w:val="003399"/>
          <w:sz w:val="22"/>
          <w:szCs w:val="22"/>
        </w:rPr>
        <w:t>DICHIARA</w:t>
      </w:r>
    </w:p>
    <w:p w14:paraId="2A146025" w14:textId="77777777" w:rsidR="003A28DE" w:rsidRDefault="003A28DE" w:rsidP="003A28DE">
      <w:pPr>
        <w:suppressAutoHyphens/>
        <w:autoSpaceDN w:val="0"/>
        <w:spacing w:after="120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 xml:space="preserve">Che il </w:t>
      </w:r>
      <w:r>
        <w:rPr>
          <w:rFonts w:ascii="Titillium" w:hAnsi="Titillium" w:cs="Arial"/>
          <w:b/>
          <w:kern w:val="3"/>
          <w:sz w:val="20"/>
          <w:szCs w:val="20"/>
        </w:rPr>
        <w:t>Proponente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, in quanto </w:t>
      </w:r>
      <w:r w:rsidRPr="00150911">
        <w:rPr>
          <w:rFonts w:ascii="Titillium" w:hAnsi="Titillium" w:cs="Arial"/>
          <w:b/>
          <w:bCs/>
          <w:kern w:val="3"/>
          <w:sz w:val="20"/>
          <w:szCs w:val="20"/>
        </w:rPr>
        <w:t>IMPRESA AUTONOMA</w:t>
      </w:r>
      <w:r w:rsidRPr="00150911">
        <w:rPr>
          <w:rFonts w:ascii="Titillium" w:hAnsi="Titillium" w:cs="Arial"/>
          <w:kern w:val="3"/>
          <w:sz w:val="20"/>
          <w:szCs w:val="20"/>
        </w:rPr>
        <w:t>,</w:t>
      </w:r>
      <w:r w:rsidRPr="00150911">
        <w:rPr>
          <w:rFonts w:ascii="Titillium" w:hAnsi="Titillium" w:cs="Arial"/>
          <w:sz w:val="20"/>
          <w:szCs w:val="20"/>
        </w:rPr>
        <w:t xml:space="preserve"> ha i seguenti dati</w:t>
      </w:r>
      <w:r>
        <w:rPr>
          <w:rStyle w:val="Rimandonotaapidipagina"/>
          <w:rFonts w:ascii="Titillium" w:hAnsi="Titillium" w:cs="Arial"/>
          <w:sz w:val="20"/>
          <w:szCs w:val="20"/>
        </w:rPr>
        <w:footnoteReference w:id="1"/>
      </w:r>
      <w:r w:rsidRPr="00150911">
        <w:rPr>
          <w:rFonts w:ascii="Titillium" w:hAnsi="Titillium" w:cs="Arial"/>
          <w:sz w:val="20"/>
          <w:szCs w:val="20"/>
        </w:rPr>
        <w:t>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3A28DE" w:rsidRPr="00150911" w14:paraId="07353C18" w14:textId="77777777" w:rsidTr="00A5182A">
        <w:trPr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B94787" w14:textId="77777777" w:rsidR="003A28DE" w:rsidRPr="00150911" w:rsidRDefault="003A28DE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9E8F2" w14:textId="77777777" w:rsidR="003A28DE" w:rsidRPr="00150911" w:rsidRDefault="003A28DE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6A831F" w14:textId="77777777" w:rsidR="003A28DE" w:rsidRPr="00150911" w:rsidRDefault="003A28DE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A28DE" w:rsidRPr="00150911" w14:paraId="45F2F869" w14:textId="77777777" w:rsidTr="00A5182A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3B3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8F99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A4B1" w14:textId="77777777" w:rsidR="003A28DE" w:rsidRPr="00150911" w:rsidRDefault="003A28DE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3A28DE" w:rsidRPr="00150911" w14:paraId="6C38101E" w14:textId="77777777" w:rsidTr="00A5182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0B362" w14:textId="77777777" w:rsidR="003A28DE" w:rsidRPr="00150911" w:rsidRDefault="003A28DE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 xml:space="preserve">Addetti pari a: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4E9" w14:textId="77777777" w:rsidR="003A28DE" w:rsidRPr="00150911" w:rsidRDefault="003A28DE" w:rsidP="00A5182A">
            <w:pPr>
              <w:jc w:val="right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BDD" w14:textId="77777777" w:rsidR="003A28DE" w:rsidRPr="00150911" w:rsidRDefault="003A28DE" w:rsidP="00A5182A">
            <w:pPr>
              <w:jc w:val="right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3A28DE" w:rsidRPr="00150911" w14:paraId="014E4370" w14:textId="77777777" w:rsidTr="00A5182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F5000" w14:textId="77777777" w:rsidR="003A28DE" w:rsidRPr="00150911" w:rsidRDefault="003A28DE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Fatturato 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8A4" w14:textId="77777777" w:rsidR="003A28DE" w:rsidRPr="00150911" w:rsidRDefault="003A28DE" w:rsidP="00A5182A">
            <w:pPr>
              <w:jc w:val="right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0D9" w14:textId="77777777" w:rsidR="003A28DE" w:rsidRPr="00150911" w:rsidRDefault="003A28DE" w:rsidP="00A5182A">
            <w:pPr>
              <w:jc w:val="right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3A28DE" w:rsidRPr="00150911" w14:paraId="1DE4C7EC" w14:textId="77777777" w:rsidTr="00A5182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7DC18E" w14:textId="77777777" w:rsidR="003A28DE" w:rsidRPr="00150911" w:rsidRDefault="003A28DE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Totale Attivo Patrimoniale 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253" w14:textId="77777777" w:rsidR="003A28DE" w:rsidRPr="00150911" w:rsidRDefault="003A28DE" w:rsidP="00A5182A">
            <w:pPr>
              <w:jc w:val="right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20D" w14:textId="77777777" w:rsidR="003A28DE" w:rsidRPr="00150911" w:rsidRDefault="003A28DE" w:rsidP="00A5182A">
            <w:pPr>
              <w:jc w:val="right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</w:tbl>
    <w:p w14:paraId="6CD6647D" w14:textId="77777777" w:rsidR="003A28DE" w:rsidRDefault="003A28DE" w:rsidP="003A28DE">
      <w:pPr>
        <w:suppressAutoHyphens/>
        <w:autoSpaceDN w:val="0"/>
        <w:spacing w:before="120" w:after="120"/>
        <w:ind w:left="3402"/>
        <w:jc w:val="center"/>
        <w:textAlignment w:val="baseline"/>
        <w:rPr>
          <w:rFonts w:ascii="Titillium" w:hAnsi="Titillium" w:cs="Arial"/>
          <w:b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 xml:space="preserve">Il </w:t>
      </w:r>
      <w:r w:rsidRPr="00150911">
        <w:rPr>
          <w:rFonts w:ascii="Titillium" w:hAnsi="Titillium" w:cs="Arial"/>
          <w:b/>
          <w:sz w:val="20"/>
          <w:szCs w:val="20"/>
        </w:rPr>
        <w:t>Legale Rappresentante</w:t>
      </w:r>
    </w:p>
    <w:p w14:paraId="77DA0E00" w14:textId="77777777" w:rsidR="003A28DE" w:rsidRPr="00150911" w:rsidRDefault="003A28DE" w:rsidP="003A28DE">
      <w:pPr>
        <w:ind w:left="3402"/>
        <w:jc w:val="center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>DATATO E SOTTOSCRITTO CON FIRMA DIGITALE</w:t>
      </w:r>
    </w:p>
    <w:p w14:paraId="0357FE87" w14:textId="77777777" w:rsidR="003A28DE" w:rsidRPr="00090B17" w:rsidRDefault="003A28DE" w:rsidP="003A28DE">
      <w:pPr>
        <w:widowControl w:val="0"/>
        <w:tabs>
          <w:tab w:val="right" w:leader="underscore" w:pos="9639"/>
        </w:tabs>
        <w:ind w:right="-1"/>
        <w:jc w:val="both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- - - - - - - - - - - - - - - - - - - - - - - - - - - - - - - - - - - - - - - - - - - - - - - - - - - - - - - - - -</w:t>
      </w:r>
    </w:p>
    <w:p w14:paraId="67CC0411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7690" w14:textId="77777777" w:rsidR="003A28DE" w:rsidRDefault="003A28DE" w:rsidP="003A28DE">
      <w:r>
        <w:separator/>
      </w:r>
    </w:p>
  </w:endnote>
  <w:endnote w:type="continuationSeparator" w:id="0">
    <w:p w14:paraId="371A8B9B" w14:textId="77777777" w:rsidR="003A28DE" w:rsidRDefault="003A28DE" w:rsidP="003A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0003" w14:textId="77777777" w:rsidR="003A28DE" w:rsidRDefault="003A28DE" w:rsidP="003A28DE">
      <w:r>
        <w:separator/>
      </w:r>
    </w:p>
  </w:footnote>
  <w:footnote w:type="continuationSeparator" w:id="0">
    <w:p w14:paraId="34C01698" w14:textId="77777777" w:rsidR="003A28DE" w:rsidRDefault="003A28DE" w:rsidP="003A28DE">
      <w:r>
        <w:continuationSeparator/>
      </w:r>
    </w:p>
  </w:footnote>
  <w:footnote w:id="1">
    <w:p w14:paraId="61CC4381" w14:textId="77777777" w:rsidR="003A28DE" w:rsidRPr="00FD34A6" w:rsidRDefault="003A28DE" w:rsidP="003A28DE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 w:rsidRPr="00FD34A6">
        <w:rPr>
          <w:rStyle w:val="Rimandonotaapidipagina"/>
          <w:rFonts w:ascii="Titillium" w:hAnsi="Titillium"/>
          <w:sz w:val="18"/>
          <w:szCs w:val="18"/>
        </w:rPr>
        <w:footnoteRef/>
      </w:r>
      <w:r w:rsidRPr="00FD34A6">
        <w:rPr>
          <w:rFonts w:ascii="Titillium" w:hAnsi="Titillium"/>
          <w:sz w:val="18"/>
          <w:szCs w:val="18"/>
        </w:rPr>
        <w:t xml:space="preserve"> </w:t>
      </w:r>
      <w:r w:rsidRPr="00FD34A6">
        <w:rPr>
          <w:rFonts w:ascii="Titillium" w:hAnsi="Titillium"/>
          <w:color w:val="000000"/>
          <w:sz w:val="18"/>
          <w:szCs w:val="18"/>
        </w:rPr>
        <w:t xml:space="preserve">Riportare i dati degli ultimi due bilanci depositati, o, della dichiarazione dei redditi in caso di imprese non tenute al deposito dei bilanci. </w:t>
      </w:r>
    </w:p>
    <w:p w14:paraId="74468A1F" w14:textId="77777777" w:rsidR="003A28DE" w:rsidRPr="00FD34A6" w:rsidRDefault="003A28DE" w:rsidP="003A28DE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 w:rsidRPr="00FD34A6">
        <w:rPr>
          <w:rFonts w:ascii="Titillium" w:hAnsi="Titillium"/>
          <w:color w:val="000000"/>
          <w:sz w:val="18"/>
          <w:szCs w:val="18"/>
        </w:rPr>
        <w:t xml:space="preserve">Nel caso in cui il </w:t>
      </w:r>
      <w:r w:rsidRPr="00FD34A6">
        <w:rPr>
          <w:rFonts w:ascii="Titillium" w:hAnsi="Titillium"/>
          <w:b/>
          <w:bCs/>
          <w:color w:val="000000"/>
          <w:sz w:val="18"/>
          <w:szCs w:val="18"/>
        </w:rPr>
        <w:t>Proponente</w:t>
      </w:r>
      <w:r w:rsidRPr="00FD34A6">
        <w:rPr>
          <w:rFonts w:ascii="Titillium" w:hAnsi="Titillium"/>
          <w:color w:val="000000"/>
          <w:sz w:val="18"/>
          <w:szCs w:val="18"/>
        </w:rPr>
        <w:t xml:space="preserve"> non sia tenuto al deposito dei bilanci presso il </w:t>
      </w:r>
      <w:r w:rsidRPr="00FD34A6">
        <w:rPr>
          <w:rFonts w:ascii="Titillium" w:hAnsi="Titillium"/>
          <w:b/>
          <w:bCs/>
          <w:color w:val="000000"/>
          <w:sz w:val="18"/>
          <w:szCs w:val="18"/>
        </w:rPr>
        <w:t>Registro delle Imprese Italian</w:t>
      </w:r>
      <w:r w:rsidRPr="00FD34A6">
        <w:rPr>
          <w:rFonts w:ascii="Titillium" w:hAnsi="Titillium"/>
          <w:color w:val="000000"/>
          <w:sz w:val="18"/>
          <w:szCs w:val="18"/>
        </w:rPr>
        <w:t>o deve allegare copia della dichiarazione dei redditi o di altro documento equivalente dal quale si possano verificare i dati sopra indicati.</w:t>
      </w:r>
    </w:p>
    <w:p w14:paraId="512DB46E" w14:textId="77777777" w:rsidR="003A28DE" w:rsidRPr="00FD34A6" w:rsidRDefault="003A28DE" w:rsidP="003A28DE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 w:rsidRPr="00FD34A6">
        <w:rPr>
          <w:rFonts w:ascii="Titillium" w:hAnsi="Titillium"/>
          <w:color w:val="000000"/>
          <w:sz w:val="18"/>
          <w:szCs w:val="18"/>
        </w:rPr>
        <w:t>Qualora siano intervenute successive variazioni (ad esempio in caso di fusioni, scissioni, cessioni o acquisti di aziende o rami di aziende) indicare i dati fornendo ogni documentazione a supporto di quanto indicato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DE"/>
    <w:rsid w:val="003A28DE"/>
    <w:rsid w:val="003E0582"/>
    <w:rsid w:val="007D272E"/>
    <w:rsid w:val="0098129C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69F"/>
  <w15:chartTrackingRefBased/>
  <w15:docId w15:val="{99C3C035-E187-4827-A8A3-15A18618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8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28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28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28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28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28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28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28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28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2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2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2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28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28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28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28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28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28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2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A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28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28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28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28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A28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2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28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28D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A2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8D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A28DE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A28D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uiPriority w:val="99"/>
    <w:rsid w:val="003A28DE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3A28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A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2025-08-06T10:20:00Z</dcterms:created>
  <dcterms:modified xsi:type="dcterms:W3CDTF">2025-08-06T10:21:00Z</dcterms:modified>
</cp:coreProperties>
</file>