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  <w:r w:rsidRPr="000211CF">
        <w:rPr>
          <w:rFonts w:ascii="Calibri" w:hAnsi="Calibri"/>
          <w:b/>
          <w:bCs/>
          <w:caps/>
          <w:sz w:val="22"/>
          <w:szCs w:val="22"/>
        </w:rPr>
        <w:t xml:space="preserve">Dichiarazione sostitutiva suL cumulo di aiuti </w:t>
      </w:r>
    </w:p>
    <w:p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</w:p>
    <w:p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0211CF">
        <w:rPr>
          <w:rFonts w:ascii="Calibri" w:hAnsi="Calibri"/>
          <w:b/>
          <w:sz w:val="22"/>
          <w:szCs w:val="22"/>
        </w:rPr>
        <w:t>ai</w:t>
      </w:r>
      <w:proofErr w:type="gramEnd"/>
      <w:r w:rsidRPr="000211CF">
        <w:rPr>
          <w:rFonts w:ascii="Calibri" w:hAnsi="Calibri"/>
          <w:b/>
          <w:sz w:val="22"/>
          <w:szCs w:val="22"/>
        </w:rPr>
        <w:t xml:space="preserve"> sensi degli artt. 46 e 47 del D.P.R. 445 del 28/12/2000, </w:t>
      </w:r>
    </w:p>
    <w:p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0211CF">
        <w:rPr>
          <w:rFonts w:ascii="Calibri" w:hAnsi="Calibri"/>
          <w:b/>
          <w:sz w:val="22"/>
          <w:szCs w:val="22"/>
        </w:rPr>
        <w:t>consapevole</w:t>
      </w:r>
      <w:proofErr w:type="gramEnd"/>
      <w:r w:rsidRPr="000211CF">
        <w:rPr>
          <w:rFonts w:ascii="Calibri" w:hAnsi="Calibri"/>
          <w:b/>
          <w:sz w:val="22"/>
          <w:szCs w:val="22"/>
        </w:rPr>
        <w:t xml:space="preserve"> delle sanzioni penali, nel caso di dichiarazioni non veritiere e falsità negli atti, richiamate dall’art. 76 </w:t>
      </w:r>
    </w:p>
    <w:p w:rsidR="006269B3" w:rsidRPr="000211CF" w:rsidRDefault="006269B3" w:rsidP="0077005F">
      <w:pPr>
        <w:ind w:right="-6"/>
        <w:rPr>
          <w:rFonts w:ascii="Calibri" w:hAnsi="Calibri" w:cs="Calibri"/>
          <w:b/>
          <w:bCs/>
          <w:sz w:val="22"/>
          <w:szCs w:val="22"/>
        </w:rPr>
      </w:pP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r w:rsidRPr="000211CF">
        <w:rPr>
          <w:rFonts w:ascii="Calibri" w:hAnsi="Calibri"/>
          <w:sz w:val="22"/>
          <w:szCs w:val="22"/>
        </w:rPr>
        <w:t>__sottoscritt_________________________________nat___a____________</w:t>
      </w:r>
      <w:r>
        <w:rPr>
          <w:rFonts w:ascii="Calibri" w:hAnsi="Calibri"/>
          <w:sz w:val="22"/>
          <w:szCs w:val="22"/>
        </w:rPr>
        <w:t>______</w:t>
      </w:r>
      <w:r w:rsidRPr="000211CF">
        <w:rPr>
          <w:rFonts w:ascii="Calibri" w:hAnsi="Calibri"/>
          <w:sz w:val="22"/>
          <w:szCs w:val="22"/>
        </w:rPr>
        <w:t>il_______________________residente in _________________</w:t>
      </w:r>
      <w:proofErr w:type="spellStart"/>
      <w:r w:rsidRPr="000211CF">
        <w:rPr>
          <w:rFonts w:ascii="Calibri" w:hAnsi="Calibri"/>
          <w:sz w:val="22"/>
          <w:szCs w:val="22"/>
        </w:rPr>
        <w:t>Via________________________________n</w:t>
      </w:r>
      <w:proofErr w:type="spellEnd"/>
      <w:r w:rsidRPr="000211CF">
        <w:rPr>
          <w:rFonts w:ascii="Calibri" w:hAnsi="Calibri"/>
          <w:sz w:val="22"/>
          <w:szCs w:val="22"/>
        </w:rPr>
        <w:t>. civico_____________</w:t>
      </w: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r w:rsidRPr="000211CF">
        <w:rPr>
          <w:rFonts w:ascii="Calibri" w:hAnsi="Calibri"/>
          <w:sz w:val="22"/>
          <w:szCs w:val="22"/>
        </w:rPr>
        <w:t>Comune ______________________________ CAP___________ Provincia_________</w:t>
      </w: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r w:rsidRPr="000211CF">
        <w:rPr>
          <w:rFonts w:ascii="Calibri" w:hAnsi="Calibri"/>
          <w:sz w:val="22"/>
          <w:szCs w:val="22"/>
        </w:rPr>
        <w:t>In qualità di / titolare / legale rappresentante/ dell’impresa denominata: _______________________________________________Forma giuridica ____________________</w:t>
      </w: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proofErr w:type="gramStart"/>
      <w:r w:rsidRPr="000211CF">
        <w:rPr>
          <w:rFonts w:ascii="Calibri" w:hAnsi="Calibri"/>
          <w:sz w:val="22"/>
          <w:szCs w:val="22"/>
        </w:rPr>
        <w:t>con</w:t>
      </w:r>
      <w:proofErr w:type="gramEnd"/>
      <w:r w:rsidRPr="000211CF">
        <w:rPr>
          <w:rFonts w:ascii="Calibri" w:hAnsi="Calibri"/>
          <w:sz w:val="22"/>
          <w:szCs w:val="22"/>
        </w:rPr>
        <w:t xml:space="preserve"> sede legale in:</w:t>
      </w: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r w:rsidRPr="000211CF">
        <w:rPr>
          <w:rFonts w:ascii="Calibri" w:hAnsi="Calibri"/>
          <w:sz w:val="22"/>
          <w:szCs w:val="22"/>
        </w:rPr>
        <w:t>Via______________________________________ n. civico _________________________</w:t>
      </w: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r w:rsidRPr="000211CF">
        <w:rPr>
          <w:rFonts w:ascii="Calibri" w:hAnsi="Calibri"/>
          <w:sz w:val="22"/>
          <w:szCs w:val="22"/>
        </w:rPr>
        <w:t>Comune _________________________ CAP____________ Provincia _________________</w:t>
      </w: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r w:rsidRPr="000211CF">
        <w:rPr>
          <w:rFonts w:ascii="Calibri" w:hAnsi="Calibri"/>
          <w:sz w:val="22"/>
          <w:szCs w:val="22"/>
        </w:rPr>
        <w:t>Iscritta al registro delle imprese di ____________________ con il n. ____________________</w:t>
      </w:r>
    </w:p>
    <w:p w:rsidR="006269B3" w:rsidRPr="000211CF" w:rsidRDefault="006269B3" w:rsidP="0077005F">
      <w:pPr>
        <w:spacing w:line="360" w:lineRule="auto"/>
        <w:rPr>
          <w:rFonts w:ascii="Calibri" w:hAnsi="Calibri"/>
          <w:sz w:val="22"/>
          <w:szCs w:val="22"/>
        </w:rPr>
      </w:pPr>
      <w:r w:rsidRPr="000211CF">
        <w:rPr>
          <w:rFonts w:ascii="Calibri" w:hAnsi="Calibri"/>
          <w:sz w:val="22"/>
          <w:szCs w:val="22"/>
        </w:rPr>
        <w:t>C.F. ___________________________________   P.IVA ________________________</w:t>
      </w:r>
    </w:p>
    <w:p w:rsidR="006269B3" w:rsidRPr="000211CF" w:rsidRDefault="006269B3" w:rsidP="006269B3">
      <w:pPr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  <w:r w:rsidRPr="000211CF">
        <w:rPr>
          <w:rFonts w:ascii="Calibri" w:hAnsi="Calibri" w:cs="Calibri"/>
          <w:b/>
          <w:bCs/>
          <w:sz w:val="22"/>
          <w:szCs w:val="22"/>
        </w:rPr>
        <w:t>D I C H I A R A</w:t>
      </w:r>
    </w:p>
    <w:p w:rsidR="006269B3" w:rsidRPr="000211CF" w:rsidRDefault="006269B3" w:rsidP="006269B3">
      <w:pPr>
        <w:contextualSpacing/>
        <w:jc w:val="both"/>
        <w:rPr>
          <w:rFonts w:ascii="Calibri" w:hAnsi="Calibri"/>
          <w:b/>
          <w:sz w:val="22"/>
          <w:szCs w:val="22"/>
        </w:rPr>
      </w:pPr>
      <w:proofErr w:type="gramStart"/>
      <w:r w:rsidRPr="000211CF">
        <w:rPr>
          <w:rFonts w:ascii="Calibri" w:hAnsi="Calibri"/>
          <w:sz w:val="22"/>
          <w:szCs w:val="22"/>
        </w:rPr>
        <w:t>al</w:t>
      </w:r>
      <w:proofErr w:type="gramEnd"/>
      <w:r w:rsidRPr="000211CF">
        <w:rPr>
          <w:rFonts w:ascii="Calibri" w:hAnsi="Calibri"/>
          <w:sz w:val="22"/>
          <w:szCs w:val="22"/>
        </w:rPr>
        <w:t xml:space="preserve"> fine di usufruire dell’agevolazione, qualificabile come aiuto a favore delle opere audiovisive ai sensi del Regolamento (UE) n. 651/2014 della Commissione del 17 giugno 2014</w:t>
      </w:r>
      <w:r w:rsidRPr="000211CF">
        <w:rPr>
          <w:rFonts w:ascii="Calibri" w:hAnsi="Calibri" w:cs="Calibri"/>
          <w:bCs/>
          <w:sz w:val="22"/>
          <w:szCs w:val="22"/>
        </w:rPr>
        <w:t xml:space="preserve">, prevista dall’Avviso pubblico </w:t>
      </w:r>
      <w:r w:rsidRPr="000211CF">
        <w:rPr>
          <w:rFonts w:ascii="Calibri" w:hAnsi="Calibri"/>
          <w:b/>
          <w:sz w:val="22"/>
          <w:szCs w:val="22"/>
        </w:rPr>
        <w:t xml:space="preserve">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0211CF">
        <w:rPr>
          <w:rFonts w:ascii="Calibri" w:hAnsi="Calibri"/>
          <w:b/>
          <w:sz w:val="22"/>
          <w:szCs w:val="22"/>
        </w:rPr>
        <w:t>Det</w:t>
      </w:r>
      <w:proofErr w:type="spellEnd"/>
      <w:r w:rsidRPr="000211CF">
        <w:rPr>
          <w:rFonts w:ascii="Calibri" w:hAnsi="Calibri"/>
          <w:b/>
          <w:sz w:val="22"/>
          <w:szCs w:val="22"/>
        </w:rPr>
        <w:t xml:space="preserve">. n. G12346 del 14/10/2015 e </w:t>
      </w:r>
      <w:proofErr w:type="spellStart"/>
      <w:r w:rsidRPr="000211CF">
        <w:rPr>
          <w:rFonts w:ascii="Calibri" w:hAnsi="Calibri"/>
          <w:b/>
          <w:sz w:val="22"/>
          <w:szCs w:val="22"/>
        </w:rPr>
        <w:t>Det</w:t>
      </w:r>
      <w:proofErr w:type="spellEnd"/>
      <w:r w:rsidRPr="000211CF">
        <w:rPr>
          <w:rFonts w:ascii="Calibri" w:hAnsi="Calibri"/>
          <w:b/>
          <w:sz w:val="22"/>
          <w:szCs w:val="22"/>
        </w:rPr>
        <w:t>. n. G14174 del 18/11/2015</w:t>
      </w:r>
    </w:p>
    <w:p w:rsidR="006269B3" w:rsidRPr="000211CF" w:rsidRDefault="006269B3" w:rsidP="006269B3">
      <w:pPr>
        <w:contextualSpacing/>
        <w:jc w:val="both"/>
        <w:rPr>
          <w:rFonts w:ascii="Calibri" w:hAnsi="Calibri"/>
          <w:b/>
          <w:sz w:val="10"/>
          <w:szCs w:val="10"/>
        </w:rPr>
      </w:pPr>
    </w:p>
    <w:p w:rsidR="005C1B21" w:rsidRPr="00E8235D" w:rsidRDefault="005C1B21" w:rsidP="005C1B21">
      <w:pPr>
        <w:rPr>
          <w:rFonts w:ascii="Arial" w:hAnsi="Arial" w:cs="Arial"/>
          <w:b/>
          <w:sz w:val="20"/>
          <w:szCs w:val="20"/>
        </w:rPr>
      </w:pPr>
      <w:r w:rsidRPr="004E41CF">
        <w:rPr>
          <w:rFonts w:ascii="Arial" w:hAnsi="Arial" w:cs="Arial"/>
          <w:bCs/>
          <w:i/>
          <w:iCs/>
          <w:sz w:val="20"/>
          <w:szCs w:val="20"/>
        </w:rPr>
        <w:t>(Barrare con una X i punti che interessano)</w:t>
      </w:r>
    </w:p>
    <w:p w:rsidR="005C1B21" w:rsidRPr="00E8235D" w:rsidRDefault="005C1B21" w:rsidP="005C1B21">
      <w:pPr>
        <w:rPr>
          <w:rFonts w:ascii="Arial" w:hAnsi="Arial" w:cs="Arial"/>
          <w:b/>
          <w:sz w:val="20"/>
          <w:szCs w:val="20"/>
        </w:rPr>
      </w:pPr>
    </w:p>
    <w:p w:rsidR="005C1B21" w:rsidRPr="00B14553" w:rsidRDefault="005C1B21" w:rsidP="005C1B21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20"/>
          <w:szCs w:val="20"/>
        </w:rPr>
      </w:pPr>
      <w:r w:rsidRPr="00E8235D">
        <w:rPr>
          <w:sz w:val="32"/>
          <w:szCs w:val="32"/>
          <w:lang w:bidi="he-IL"/>
        </w:rPr>
        <w:t>⁬</w:t>
      </w:r>
      <w:r w:rsidRPr="00E8235D">
        <w:rPr>
          <w:sz w:val="20"/>
          <w:szCs w:val="20"/>
          <w:rtl/>
          <w:lang w:bidi="he-IL"/>
        </w:rPr>
        <w:tab/>
      </w:r>
      <w:r w:rsidRPr="00E8235D">
        <w:rPr>
          <w:rFonts w:ascii="Arial" w:hAnsi="Arial" w:cs="Arial"/>
          <w:sz w:val="20"/>
          <w:szCs w:val="20"/>
        </w:rPr>
        <w:t xml:space="preserve">di non avere richiesto altri aiuti di stato e misure pubbliche di </w:t>
      </w:r>
      <w:r w:rsidRPr="00B14553">
        <w:rPr>
          <w:rFonts w:ascii="Arial" w:hAnsi="Arial" w:cs="Arial"/>
          <w:sz w:val="20"/>
          <w:szCs w:val="20"/>
        </w:rPr>
        <w:t xml:space="preserve">sostegno </w:t>
      </w:r>
      <w:r w:rsidRPr="00B14553">
        <w:rPr>
          <w:rFonts w:ascii="Calibri" w:eastAsia="MS ????" w:hAnsi="Calibri"/>
          <w:sz w:val="22"/>
          <w:szCs w:val="22"/>
        </w:rPr>
        <w:t>a valere sulle stesse spese ammissibili di cui si chiede il finanziamento</w:t>
      </w:r>
      <w:r w:rsidRPr="00B14553">
        <w:rPr>
          <w:rFonts w:ascii="Arial" w:hAnsi="Arial" w:cs="Arial"/>
          <w:sz w:val="20"/>
          <w:szCs w:val="20"/>
        </w:rPr>
        <w:t xml:space="preserve"> per la realizzazione dell’opera (</w:t>
      </w:r>
      <w:r w:rsidRPr="00B14553">
        <w:rPr>
          <w:rFonts w:ascii="Arial" w:hAnsi="Arial" w:cs="Arial"/>
          <w:i/>
          <w:sz w:val="20"/>
          <w:szCs w:val="20"/>
        </w:rPr>
        <w:t>Titolo dell’opera</w:t>
      </w:r>
      <w:r w:rsidRPr="00B14553">
        <w:rPr>
          <w:rFonts w:ascii="Arial" w:hAnsi="Arial" w:cs="Arial"/>
          <w:sz w:val="20"/>
          <w:szCs w:val="20"/>
        </w:rPr>
        <w:t>);</w:t>
      </w:r>
    </w:p>
    <w:p w:rsidR="005C1B21" w:rsidRPr="00E8235D" w:rsidRDefault="005C1B21" w:rsidP="005C1B21">
      <w:pPr>
        <w:autoSpaceDE w:val="0"/>
        <w:autoSpaceDN w:val="0"/>
        <w:adjustRightInd w:val="0"/>
        <w:spacing w:after="120"/>
        <w:ind w:left="703" w:hanging="703"/>
        <w:jc w:val="both"/>
        <w:rPr>
          <w:sz w:val="20"/>
          <w:szCs w:val="20"/>
        </w:rPr>
      </w:pPr>
      <w:r w:rsidRPr="00B14553">
        <w:rPr>
          <w:sz w:val="32"/>
          <w:szCs w:val="32"/>
          <w:lang w:bidi="he-IL"/>
        </w:rPr>
        <w:t>⁬</w:t>
      </w:r>
      <w:r w:rsidRPr="00B14553">
        <w:rPr>
          <w:sz w:val="20"/>
          <w:szCs w:val="20"/>
          <w:rtl/>
          <w:lang w:bidi="he-IL"/>
        </w:rPr>
        <w:tab/>
      </w:r>
      <w:r w:rsidRPr="00B14553">
        <w:rPr>
          <w:rFonts w:ascii="Arial" w:hAnsi="Arial" w:cs="Arial"/>
          <w:sz w:val="20"/>
          <w:szCs w:val="20"/>
        </w:rPr>
        <w:t xml:space="preserve">di aver richiesto i seguenti aiuti di stato e misure pubbliche di sostegno </w:t>
      </w:r>
      <w:r w:rsidRPr="00B14553">
        <w:rPr>
          <w:rFonts w:ascii="Calibri" w:eastAsia="MS ????" w:hAnsi="Calibri"/>
          <w:sz w:val="22"/>
          <w:szCs w:val="22"/>
        </w:rPr>
        <w:t>a valere sulle stesse spese ammissibili di cui si chiede il finanziamento</w:t>
      </w:r>
      <w:r w:rsidRPr="00B14553">
        <w:rPr>
          <w:rFonts w:ascii="Arial" w:hAnsi="Arial" w:cs="Arial"/>
          <w:sz w:val="20"/>
          <w:szCs w:val="20"/>
        </w:rPr>
        <w:t xml:space="preserve"> per la realizzazione dell’opera (</w:t>
      </w:r>
      <w:r w:rsidRPr="00B14553">
        <w:rPr>
          <w:rFonts w:ascii="Arial" w:hAnsi="Arial" w:cs="Arial"/>
          <w:i/>
          <w:sz w:val="20"/>
          <w:szCs w:val="20"/>
        </w:rPr>
        <w:t>Titolo dell’opera</w:t>
      </w:r>
      <w:r w:rsidRPr="00B14553">
        <w:rPr>
          <w:rFonts w:ascii="Arial" w:hAnsi="Arial" w:cs="Arial"/>
          <w:sz w:val="20"/>
          <w:szCs w:val="20"/>
        </w:rPr>
        <w:t>):</w:t>
      </w:r>
    </w:p>
    <w:tbl>
      <w:tblPr>
        <w:tblW w:w="1018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589"/>
        <w:gridCol w:w="1172"/>
        <w:gridCol w:w="1173"/>
        <w:gridCol w:w="1172"/>
        <w:gridCol w:w="2242"/>
      </w:tblGrid>
      <w:tr w:rsidR="005C1B21" w:rsidTr="005C1B21">
        <w:trPr>
          <w:trHeight w:hRule="exact" w:val="473"/>
          <w:jc w:val="center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before="1"/>
              <w:ind w:left="259" w:right="205"/>
              <w:jc w:val="center"/>
            </w:pPr>
            <w:r>
              <w:rPr>
                <w:rFonts w:ascii="Gill Sans MT" w:hAnsi="Gill Sans MT" w:cs="Gill Sans MT"/>
                <w:spacing w:val="1"/>
                <w:w w:val="99"/>
                <w:sz w:val="20"/>
                <w:szCs w:val="20"/>
              </w:rPr>
              <w:t>Tipologia di Aiuto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before="98"/>
              <w:ind w:left="215" w:right="97" w:hanging="62"/>
            </w:pPr>
            <w:r>
              <w:rPr>
                <w:rFonts w:ascii="Gill Sans MT" w:hAnsi="Gill Sans MT" w:cs="Gill Sans MT"/>
                <w:sz w:val="20"/>
                <w:szCs w:val="20"/>
              </w:rPr>
              <w:t>R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i</w:t>
            </w:r>
            <w:r>
              <w:rPr>
                <w:rFonts w:ascii="Gill Sans MT" w:hAnsi="Gill Sans MT" w:cs="Gill Sans MT"/>
                <w:sz w:val="20"/>
                <w:szCs w:val="20"/>
              </w:rPr>
              <w:t>fe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r</w:t>
            </w:r>
            <w:r>
              <w:rPr>
                <w:rFonts w:ascii="Gill Sans MT" w:hAnsi="Gill Sans MT" w:cs="Gill Sans MT"/>
                <w:sz w:val="20"/>
                <w:szCs w:val="20"/>
              </w:rPr>
              <w:t>ime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nt</w:t>
            </w:r>
            <w:r>
              <w:rPr>
                <w:rFonts w:ascii="Gill Sans MT" w:hAnsi="Gill Sans MT" w:cs="Gill Sans MT"/>
                <w:sz w:val="20"/>
                <w:szCs w:val="20"/>
              </w:rPr>
              <w:t xml:space="preserve">o 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n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r</w:t>
            </w:r>
            <w:r>
              <w:rPr>
                <w:rFonts w:ascii="Gill Sans MT" w:hAnsi="Gill Sans MT" w:cs="Gill Sans MT"/>
                <w:sz w:val="20"/>
                <w:szCs w:val="20"/>
              </w:rPr>
              <w:t>m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t</w:t>
            </w:r>
            <w:r>
              <w:rPr>
                <w:rFonts w:ascii="Gill Sans MT" w:hAnsi="Gill Sans MT" w:cs="Gill Sans MT"/>
                <w:sz w:val="20"/>
                <w:szCs w:val="20"/>
              </w:rPr>
              <w:t>i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v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before="98"/>
              <w:ind w:left="174" w:right="116" w:firstLine="276"/>
            </w:pP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Da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t</w:t>
            </w:r>
            <w:r>
              <w:rPr>
                <w:rFonts w:ascii="Gill Sans MT" w:hAnsi="Gill Sans MT" w:cs="Gill Sans MT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d</w:t>
            </w:r>
            <w:r>
              <w:rPr>
                <w:rFonts w:ascii="Gill Sans MT" w:hAnsi="Gill Sans MT" w:cs="Gill Sans MT"/>
                <w:sz w:val="20"/>
                <w:szCs w:val="20"/>
              </w:rPr>
              <w:t xml:space="preserve">el 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p</w:t>
            </w:r>
            <w:r>
              <w:rPr>
                <w:rFonts w:ascii="Gill Sans MT" w:hAnsi="Gill Sans MT" w:cs="Gill Sans MT"/>
                <w:sz w:val="20"/>
                <w:szCs w:val="20"/>
              </w:rPr>
              <w:t>r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vv</w:t>
            </w:r>
            <w:r>
              <w:rPr>
                <w:rFonts w:ascii="Gill Sans MT" w:hAnsi="Gill Sans MT" w:cs="Gill Sans MT"/>
                <w:sz w:val="20"/>
                <w:szCs w:val="20"/>
              </w:rPr>
              <w:t>ed</w:t>
            </w:r>
            <w:r>
              <w:rPr>
                <w:rFonts w:ascii="Gill Sans MT" w:hAnsi="Gill Sans MT" w:cs="Gill Sans MT"/>
                <w:spacing w:val="2"/>
                <w:sz w:val="20"/>
                <w:szCs w:val="20"/>
              </w:rPr>
              <w:t>i</w:t>
            </w:r>
            <w:r>
              <w:rPr>
                <w:rFonts w:ascii="Gill Sans MT" w:hAnsi="Gill Sans MT" w:cs="Gill Sans MT"/>
                <w:sz w:val="20"/>
                <w:szCs w:val="20"/>
              </w:rPr>
              <w:t>me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nt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</w:p>
        </w:tc>
        <w:tc>
          <w:tcPr>
            <w:tcW w:w="3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line="211" w:lineRule="exact"/>
              <w:ind w:left="1024" w:right="-20"/>
            </w:pPr>
            <w:r>
              <w:rPr>
                <w:rFonts w:ascii="Gill Sans MT" w:hAnsi="Gill Sans MT" w:cs="Gill Sans MT"/>
                <w:sz w:val="20"/>
                <w:szCs w:val="20"/>
              </w:rPr>
              <w:t>Im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p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rt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  <w:r>
              <w:rPr>
                <w:rFonts w:ascii="Gill Sans MT" w:hAnsi="Gill Sans MT" w:cs="Gill Sans M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Gill Sans MT" w:hAnsi="Gill Sans MT" w:cs="Gill Sans MT"/>
                <w:sz w:val="20"/>
                <w:szCs w:val="20"/>
              </w:rPr>
              <w:t>del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l</w:t>
            </w:r>
            <w:r>
              <w:rPr>
                <w:rFonts w:ascii="Gill Sans MT" w:hAnsi="Gill Sans MT" w:cs="Gill Sans MT"/>
                <w:sz w:val="20"/>
                <w:szCs w:val="20"/>
              </w:rPr>
              <w:t>’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a</w:t>
            </w:r>
            <w:r>
              <w:rPr>
                <w:rFonts w:ascii="Gill Sans MT" w:hAnsi="Gill Sans MT" w:cs="Gill Sans MT"/>
                <w:sz w:val="20"/>
                <w:szCs w:val="20"/>
              </w:rPr>
              <w:t>i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ut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270" w:right="249"/>
              <w:jc w:val="center"/>
            </w:pPr>
            <w:r w:rsidRPr="000C0E42">
              <w:rPr>
                <w:rFonts w:ascii="Arial" w:hAnsi="Arial" w:cs="Arial"/>
                <w:b/>
                <w:sz w:val="16"/>
                <w:szCs w:val="16"/>
              </w:rPr>
              <w:t>% del Budget</w:t>
            </w:r>
          </w:p>
        </w:tc>
      </w:tr>
      <w:tr w:rsidR="005C1B21" w:rsidTr="005C1B21">
        <w:trPr>
          <w:trHeight w:hRule="exact" w:val="242"/>
          <w:jc w:val="center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270" w:right="249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270" w:right="249"/>
              <w:jc w:val="center"/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270" w:right="249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line="211" w:lineRule="exact"/>
              <w:ind w:left="208" w:right="-20"/>
            </w:pPr>
            <w:r>
              <w:rPr>
                <w:rFonts w:ascii="Gill Sans MT" w:hAnsi="Gill Sans MT" w:cs="Gill Sans MT"/>
                <w:sz w:val="20"/>
                <w:szCs w:val="20"/>
              </w:rPr>
              <w:t>R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ic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h</w:t>
            </w:r>
            <w:r>
              <w:rPr>
                <w:rFonts w:ascii="Gill Sans MT" w:hAnsi="Gill Sans MT" w:cs="Gill Sans MT"/>
                <w:sz w:val="20"/>
                <w:szCs w:val="20"/>
              </w:rPr>
              <w:t>ies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t</w:t>
            </w:r>
            <w:r>
              <w:rPr>
                <w:rFonts w:ascii="Gill Sans MT" w:hAnsi="Gill Sans MT" w:cs="Gill Sans MT"/>
                <w:sz w:val="20"/>
                <w:szCs w:val="20"/>
              </w:rPr>
              <w:t>o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line="211" w:lineRule="exact"/>
              <w:ind w:left="181" w:right="-20"/>
            </w:pPr>
            <w:r>
              <w:rPr>
                <w:rFonts w:ascii="Gill Sans MT" w:hAnsi="Gill Sans MT" w:cs="Gill Sans MT"/>
                <w:sz w:val="20"/>
                <w:szCs w:val="20"/>
              </w:rPr>
              <w:t>C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on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c</w:t>
            </w:r>
            <w:r>
              <w:rPr>
                <w:rFonts w:ascii="Gill Sans MT" w:hAnsi="Gill Sans MT" w:cs="Gill Sans MT"/>
                <w:sz w:val="20"/>
                <w:szCs w:val="20"/>
              </w:rPr>
              <w:t>esso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line="211" w:lineRule="exact"/>
              <w:ind w:left="150" w:right="-20"/>
            </w:pP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E</w:t>
            </w:r>
            <w:r>
              <w:rPr>
                <w:rFonts w:ascii="Gill Sans MT" w:hAnsi="Gill Sans MT" w:cs="Gill Sans MT"/>
                <w:sz w:val="20"/>
                <w:szCs w:val="20"/>
              </w:rPr>
              <w:t>ffe</w:t>
            </w:r>
            <w:r>
              <w:rPr>
                <w:rFonts w:ascii="Gill Sans MT" w:hAnsi="Gill Sans MT" w:cs="Gill Sans MT"/>
                <w:spacing w:val="1"/>
                <w:sz w:val="20"/>
                <w:szCs w:val="20"/>
              </w:rPr>
              <w:t>tt</w:t>
            </w:r>
            <w:r>
              <w:rPr>
                <w:rFonts w:ascii="Gill Sans MT" w:hAnsi="Gill Sans MT" w:cs="Gill Sans MT"/>
                <w:sz w:val="20"/>
                <w:szCs w:val="20"/>
              </w:rPr>
              <w:t>i</w:t>
            </w:r>
            <w:r>
              <w:rPr>
                <w:rFonts w:ascii="Gill Sans MT" w:hAnsi="Gill Sans MT" w:cs="Gill Sans MT"/>
                <w:spacing w:val="-1"/>
                <w:sz w:val="20"/>
                <w:szCs w:val="20"/>
              </w:rPr>
              <w:t>v</w:t>
            </w:r>
            <w:r>
              <w:rPr>
                <w:rFonts w:ascii="Gill Sans MT" w:hAnsi="Gill Sans MT" w:cs="Gill Sans MT"/>
                <w:sz w:val="20"/>
                <w:szCs w:val="20"/>
              </w:rPr>
              <w:t>o(</w:t>
            </w:r>
            <w:r>
              <w:rPr>
                <w:rFonts w:ascii="Gill Sans MT" w:hAnsi="Gill Sans MT" w:cs="Gill Sans MT"/>
                <w:position w:val="8"/>
                <w:sz w:val="12"/>
                <w:szCs w:val="12"/>
              </w:rPr>
              <w:t>2</w:t>
            </w:r>
            <w:r>
              <w:rPr>
                <w:rFonts w:ascii="Gill Sans MT" w:hAnsi="Gill Sans MT" w:cs="Gill Sans MT"/>
                <w:sz w:val="20"/>
                <w:szCs w:val="20"/>
              </w:rPr>
              <w:t>)</w:t>
            </w:r>
          </w:p>
        </w:tc>
        <w:tc>
          <w:tcPr>
            <w:tcW w:w="2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  <w:spacing w:line="211" w:lineRule="exact"/>
              <w:ind w:left="150" w:right="-20"/>
            </w:pPr>
          </w:p>
        </w:tc>
      </w:tr>
      <w:tr w:rsidR="005C1B21" w:rsidTr="005C1B21">
        <w:trPr>
          <w:trHeight w:hRule="exact" w:val="478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1B21" w:rsidTr="005C1B21">
        <w:trPr>
          <w:trHeight w:hRule="exact" w:val="478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B21" w:rsidRDefault="005C1B21" w:rsidP="00CB020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269B3" w:rsidRPr="000211CF" w:rsidRDefault="006269B3" w:rsidP="006269B3">
      <w:pPr>
        <w:tabs>
          <w:tab w:val="right" w:pos="9632"/>
        </w:tabs>
        <w:rPr>
          <w:rFonts w:ascii="Calibri" w:hAnsi="Calibri" w:cs="Arial"/>
          <w:i/>
          <w:iCs/>
          <w:color w:val="221E1F"/>
          <w:sz w:val="10"/>
          <w:szCs w:val="10"/>
        </w:rPr>
      </w:pPr>
    </w:p>
    <w:p w:rsidR="006269B3" w:rsidRPr="000211CF" w:rsidRDefault="006269B3" w:rsidP="006269B3">
      <w:pPr>
        <w:tabs>
          <w:tab w:val="right" w:pos="9632"/>
        </w:tabs>
        <w:jc w:val="both"/>
        <w:rPr>
          <w:rFonts w:ascii="Calibri" w:hAnsi="Calibri" w:cs="Ayuthaya"/>
          <w:sz w:val="22"/>
          <w:szCs w:val="22"/>
        </w:rPr>
      </w:pPr>
      <w:r w:rsidRPr="000211CF">
        <w:rPr>
          <w:rFonts w:ascii="Calibri" w:hAnsi="Calibri" w:cs="Calibri"/>
          <w:bCs/>
          <w:sz w:val="22"/>
          <w:szCs w:val="22"/>
        </w:rPr>
        <w:t xml:space="preserve">Dichiara, inoltre, di essere a conoscenza di quanto previsto all’art. 54 del Regolamento n. 651/2014, e all’art.8 dell’Avviso pubblico </w:t>
      </w:r>
      <w:r w:rsidRPr="000211CF">
        <w:rPr>
          <w:rFonts w:ascii="Calibri" w:hAnsi="Calibri"/>
          <w:sz w:val="22"/>
          <w:szCs w:val="22"/>
        </w:rPr>
        <w:t xml:space="preserve">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0211CF">
        <w:rPr>
          <w:rFonts w:ascii="Calibri" w:hAnsi="Calibri"/>
          <w:sz w:val="22"/>
          <w:szCs w:val="22"/>
        </w:rPr>
        <w:t>Det</w:t>
      </w:r>
      <w:proofErr w:type="spellEnd"/>
      <w:r w:rsidRPr="000211CF">
        <w:rPr>
          <w:rFonts w:ascii="Calibri" w:hAnsi="Calibri"/>
          <w:sz w:val="22"/>
          <w:szCs w:val="22"/>
        </w:rPr>
        <w:t xml:space="preserve">. n. G12346 del 14/10/2015 e </w:t>
      </w:r>
      <w:proofErr w:type="spellStart"/>
      <w:r w:rsidRPr="000211CF">
        <w:rPr>
          <w:rFonts w:ascii="Calibri" w:hAnsi="Calibri"/>
          <w:sz w:val="22"/>
          <w:szCs w:val="22"/>
        </w:rPr>
        <w:t>Det</w:t>
      </w:r>
      <w:proofErr w:type="spellEnd"/>
      <w:r w:rsidRPr="000211CF">
        <w:rPr>
          <w:rFonts w:ascii="Calibri" w:hAnsi="Calibri"/>
          <w:sz w:val="22"/>
          <w:szCs w:val="22"/>
        </w:rPr>
        <w:t>. n. G14174 del 18/11/2015</w:t>
      </w:r>
      <w:r w:rsidRPr="000211CF">
        <w:rPr>
          <w:rFonts w:ascii="Calibri" w:hAnsi="Calibri" w:cs="Calibri"/>
          <w:bCs/>
          <w:sz w:val="22"/>
          <w:szCs w:val="22"/>
        </w:rPr>
        <w:t>.</w:t>
      </w:r>
    </w:p>
    <w:p w:rsidR="006269B3" w:rsidRPr="000211CF" w:rsidRDefault="006269B3" w:rsidP="006269B3">
      <w:pPr>
        <w:tabs>
          <w:tab w:val="right" w:pos="9632"/>
        </w:tabs>
        <w:rPr>
          <w:rFonts w:ascii="Calibri" w:hAnsi="Calibri" w:cs="Ayuthaya"/>
          <w:sz w:val="22"/>
          <w:szCs w:val="22"/>
        </w:rPr>
      </w:pPr>
    </w:p>
    <w:p w:rsidR="006269B3" w:rsidRPr="000211CF" w:rsidRDefault="006269B3" w:rsidP="006269B3">
      <w:pPr>
        <w:spacing w:line="48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0211CF">
        <w:rPr>
          <w:rFonts w:ascii="Calibri" w:eastAsia="Calibri" w:hAnsi="Calibri" w:cs="Arial"/>
          <w:sz w:val="22"/>
          <w:szCs w:val="22"/>
          <w:lang w:eastAsia="en-US"/>
        </w:rPr>
        <w:t>Luogo e Data ________________________</w:t>
      </w:r>
      <w:r w:rsidRPr="000211CF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0211CF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0211CF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0211CF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0211CF">
        <w:rPr>
          <w:rFonts w:ascii="Calibri" w:eastAsia="Calibri" w:hAnsi="Calibri" w:cs="Arial"/>
          <w:sz w:val="22"/>
          <w:szCs w:val="22"/>
          <w:lang w:eastAsia="en-US"/>
        </w:rPr>
        <w:tab/>
      </w:r>
      <w:r w:rsidR="005C1B21">
        <w:rPr>
          <w:rFonts w:ascii="Calibri" w:eastAsia="Calibri" w:hAnsi="Calibri" w:cs="Arial"/>
          <w:i/>
          <w:sz w:val="22"/>
          <w:szCs w:val="22"/>
          <w:lang w:eastAsia="en-US"/>
        </w:rPr>
        <w:t>Il L</w:t>
      </w:r>
      <w:bookmarkStart w:id="0" w:name="_GoBack"/>
      <w:bookmarkEnd w:id="0"/>
      <w:r w:rsidR="005C1B21">
        <w:rPr>
          <w:rFonts w:ascii="Calibri" w:eastAsia="Calibri" w:hAnsi="Calibri" w:cs="Arial"/>
          <w:i/>
          <w:sz w:val="22"/>
          <w:szCs w:val="22"/>
          <w:lang w:eastAsia="en-US"/>
        </w:rPr>
        <w:t>egale Rappresentante</w:t>
      </w:r>
    </w:p>
    <w:p w:rsidR="001E18AA" w:rsidRPr="006269B3" w:rsidRDefault="001E18AA" w:rsidP="006269B3">
      <w:pPr>
        <w:tabs>
          <w:tab w:val="left" w:pos="426"/>
        </w:tabs>
        <w:spacing w:line="276" w:lineRule="auto"/>
        <w:ind w:left="-76"/>
        <w:jc w:val="right"/>
        <w:rPr>
          <w:rFonts w:ascii="Calibri" w:eastAsia="Calibri" w:hAnsi="Calibri" w:cs="Arial"/>
          <w:i/>
          <w:sz w:val="22"/>
          <w:szCs w:val="22"/>
          <w:lang w:eastAsia="en-US"/>
        </w:rPr>
      </w:pPr>
    </w:p>
    <w:sectPr w:rsidR="001E18AA" w:rsidRPr="006269B3" w:rsidSect="00773892">
      <w:headerReference w:type="default" r:id="rId6"/>
      <w:pgSz w:w="11900" w:h="16840"/>
      <w:pgMar w:top="226" w:right="1134" w:bottom="426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6C2" w:rsidRDefault="005C1B21">
      <w:r>
        <w:separator/>
      </w:r>
    </w:p>
  </w:endnote>
  <w:endnote w:type="continuationSeparator" w:id="0">
    <w:p w:rsidR="004676C2" w:rsidRDefault="005C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yuthaya">
    <w:charset w:val="00"/>
    <w:family w:val="auto"/>
    <w:pitch w:val="variable"/>
    <w:sig w:usb0="A10002FF" w:usb1="5000204A" w:usb2="0000002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6C2" w:rsidRDefault="005C1B21">
      <w:r>
        <w:separator/>
      </w:r>
    </w:p>
  </w:footnote>
  <w:footnote w:type="continuationSeparator" w:id="0">
    <w:p w:rsidR="004676C2" w:rsidRDefault="005C1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80322D8" wp14:editId="1B5C735D">
          <wp:simplePos x="0" y="0"/>
          <wp:positionH relativeFrom="column">
            <wp:posOffset>0</wp:posOffset>
          </wp:positionH>
          <wp:positionV relativeFrom="paragraph">
            <wp:posOffset>31115</wp:posOffset>
          </wp:positionV>
          <wp:extent cx="838200" cy="1266825"/>
          <wp:effectExtent l="0" t="0" r="0" b="9525"/>
          <wp:wrapNone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69B3">
      <w:rPr>
        <w:rFonts w:ascii="Arial" w:hAnsi="Arial" w:cs="Arial"/>
        <w:b/>
        <w:sz w:val="20"/>
        <w:szCs w:val="20"/>
      </w:rPr>
      <w:tab/>
    </w:r>
    <w:r w:rsidR="006269B3">
      <w:rPr>
        <w:rFonts w:ascii="Arial" w:hAnsi="Arial" w:cs="Arial"/>
        <w:b/>
        <w:sz w:val="20"/>
        <w:szCs w:val="20"/>
      </w:rPr>
      <w:tab/>
    </w: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A496B67" wp14:editId="5DAA16DF">
          <wp:simplePos x="0" y="0"/>
          <wp:positionH relativeFrom="column">
            <wp:posOffset>4267200</wp:posOffset>
          </wp:positionH>
          <wp:positionV relativeFrom="paragraph">
            <wp:posOffset>12065</wp:posOffset>
          </wp:positionV>
          <wp:extent cx="2362200" cy="781050"/>
          <wp:effectExtent l="0" t="0" r="0" b="0"/>
          <wp:wrapNone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</w:p>
  <w:p w:rsidR="00773892" w:rsidRDefault="00773892" w:rsidP="005B5E28">
    <w:pPr>
      <w:pStyle w:val="Intestazione"/>
      <w:jc w:val="center"/>
      <w:rPr>
        <w:rFonts w:ascii="Arial" w:hAnsi="Arial" w:cs="Arial"/>
        <w:b/>
        <w:sz w:val="20"/>
        <w:szCs w:val="20"/>
      </w:rPr>
    </w:pPr>
  </w:p>
  <w:p w:rsidR="00C52DCF" w:rsidRDefault="00773892" w:rsidP="00773892">
    <w:pPr>
      <w:pStyle w:val="Intestazione"/>
      <w:tabs>
        <w:tab w:val="clear" w:pos="4819"/>
      </w:tabs>
      <w:jc w:val="center"/>
      <w:rPr>
        <w:rFonts w:ascii="Arial" w:hAnsi="Arial" w:cs="Arial"/>
        <w:b/>
        <w:sz w:val="20"/>
        <w:szCs w:val="20"/>
      </w:rPr>
    </w:pPr>
    <w:r>
      <w:rPr>
        <w:rFonts w:ascii="Calibri" w:hAnsi="Calibri" w:cs="Arial"/>
        <w:b/>
        <w:sz w:val="20"/>
        <w:szCs w:val="20"/>
      </w:rPr>
      <w:tab/>
      <w:t>ALLEGATO</w:t>
    </w:r>
    <w:r w:rsidR="006269B3" w:rsidRPr="00BE6136">
      <w:rPr>
        <w:rFonts w:ascii="Calibri" w:hAnsi="Calibri" w:cs="Arial"/>
        <w:b/>
        <w:sz w:val="20"/>
        <w:szCs w:val="20"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B3"/>
    <w:rsid w:val="001E18AA"/>
    <w:rsid w:val="004676C2"/>
    <w:rsid w:val="005C1B21"/>
    <w:rsid w:val="006269B3"/>
    <w:rsid w:val="0077005F"/>
    <w:rsid w:val="0077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49600E3-A852-43BF-B96E-C34033B4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6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269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269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uiPriority w:val="99"/>
    <w:rsid w:val="00626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MS ??" w:hAnsi="Times New Roman PS" w:cs="Times New Roman PS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Edoardo Pontecorvo</cp:lastModifiedBy>
  <cp:revision>4</cp:revision>
  <dcterms:created xsi:type="dcterms:W3CDTF">2016-09-27T07:11:00Z</dcterms:created>
  <dcterms:modified xsi:type="dcterms:W3CDTF">2017-05-19T07:40:00Z</dcterms:modified>
</cp:coreProperties>
</file>